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46C" w:rsidRDefault="00343D18">
      <w:pPr>
        <w:pStyle w:val="20"/>
        <w:shd w:val="clear" w:color="auto" w:fill="auto"/>
        <w:ind w:right="20"/>
      </w:pPr>
      <w:r>
        <w:t>КОЛЛЕКТИВНЫЙ ДОГОВОР</w:t>
      </w:r>
    </w:p>
    <w:p w:rsidR="00C4546C" w:rsidRDefault="00343D18">
      <w:pPr>
        <w:pStyle w:val="20"/>
        <w:shd w:val="clear" w:color="auto" w:fill="auto"/>
        <w:ind w:right="20"/>
      </w:pPr>
      <w:r>
        <w:t>между</w:t>
      </w:r>
    </w:p>
    <w:p w:rsidR="009351D5" w:rsidRDefault="00343D18" w:rsidP="009351D5">
      <w:pPr>
        <w:pStyle w:val="20"/>
        <w:shd w:val="clear" w:color="auto" w:fill="auto"/>
        <w:ind w:right="20"/>
      </w:pPr>
      <w:r>
        <w:t>Отделом культуры и по делам национальностей Администрации</w:t>
      </w:r>
    </w:p>
    <w:p w:rsidR="009351D5" w:rsidRDefault="00343D18" w:rsidP="009351D5">
      <w:pPr>
        <w:pStyle w:val="20"/>
        <w:shd w:val="clear" w:color="auto" w:fill="auto"/>
        <w:ind w:right="20"/>
      </w:pPr>
      <w:r>
        <w:t xml:space="preserve"> </w:t>
      </w:r>
      <w:proofErr w:type="spellStart"/>
      <w:r>
        <w:t>Каа-Хемского</w:t>
      </w:r>
      <w:proofErr w:type="spellEnd"/>
      <w:r>
        <w:t xml:space="preserve"> </w:t>
      </w:r>
      <w:proofErr w:type="spellStart"/>
      <w:r>
        <w:t>кожууна</w:t>
      </w:r>
      <w:proofErr w:type="spellEnd"/>
      <w:r>
        <w:t xml:space="preserve"> и профсоюзным комитетом отдела культуры Администрации </w:t>
      </w:r>
      <w:proofErr w:type="spellStart"/>
      <w:r>
        <w:t>Каа-Хемского</w:t>
      </w:r>
      <w:proofErr w:type="spellEnd"/>
      <w:r>
        <w:t xml:space="preserve"> района на период </w:t>
      </w:r>
    </w:p>
    <w:p w:rsidR="00C4546C" w:rsidRDefault="00343D18" w:rsidP="009351D5">
      <w:pPr>
        <w:pStyle w:val="20"/>
        <w:shd w:val="clear" w:color="auto" w:fill="auto"/>
        <w:ind w:right="20"/>
      </w:pPr>
      <w:r>
        <w:t>с «1» января 2013 по «1» января 2015 годы.</w:t>
      </w:r>
    </w:p>
    <w:p w:rsidR="009351D5" w:rsidRDefault="009351D5" w:rsidP="009351D5">
      <w:pPr>
        <w:pStyle w:val="20"/>
        <w:shd w:val="clear" w:color="auto" w:fill="auto"/>
        <w:ind w:right="20"/>
      </w:pPr>
    </w:p>
    <w:p w:rsidR="00C4546C" w:rsidRDefault="00343D18">
      <w:pPr>
        <w:pStyle w:val="20"/>
        <w:numPr>
          <w:ilvl w:val="0"/>
          <w:numId w:val="1"/>
        </w:numPr>
        <w:shd w:val="clear" w:color="auto" w:fill="auto"/>
        <w:spacing w:after="324" w:line="260" w:lineRule="exact"/>
        <w:ind w:left="20"/>
        <w:jc w:val="both"/>
      </w:pPr>
      <w:r>
        <w:t>ОБЩИЕ ПОЛОЖЕНИЯ</w:t>
      </w:r>
    </w:p>
    <w:p w:rsidR="00C4546C" w:rsidRDefault="00343D18" w:rsidP="009351D5">
      <w:pPr>
        <w:pStyle w:val="21"/>
        <w:numPr>
          <w:ilvl w:val="0"/>
          <w:numId w:val="2"/>
        </w:numPr>
        <w:shd w:val="clear" w:color="auto" w:fill="auto"/>
        <w:spacing w:before="0"/>
        <w:ind w:left="20" w:right="20" w:firstLine="740"/>
      </w:pPr>
      <w:r>
        <w:t xml:space="preserve"> Настоящий коллективный договор заключен между работодателем и работниками и является правовым актом, регулирующим </w:t>
      </w:r>
      <w:proofErr w:type="spellStart"/>
      <w:r>
        <w:t>социально</w:t>
      </w:r>
      <w:r>
        <w:softHyphen/>
        <w:t>трудовые</w:t>
      </w:r>
      <w:proofErr w:type="spellEnd"/>
      <w:r>
        <w:t xml:space="preserve"> отношения в Отделе культуры Администрации </w:t>
      </w:r>
      <w:proofErr w:type="spellStart"/>
      <w:r>
        <w:t>Каа-Хемского</w:t>
      </w:r>
      <w:proofErr w:type="spellEnd"/>
      <w:r>
        <w:t xml:space="preserve"> </w:t>
      </w:r>
      <w:proofErr w:type="spellStart"/>
      <w:r>
        <w:t>кожууна</w:t>
      </w:r>
      <w:proofErr w:type="spellEnd"/>
      <w:r>
        <w:t>.</w:t>
      </w:r>
      <w:r w:rsidR="009351D5">
        <w:t xml:space="preserve">                   (В </w:t>
      </w:r>
      <w:r>
        <w:t>дальнейшем «Отдел культуры»).</w:t>
      </w:r>
    </w:p>
    <w:p w:rsidR="00C4546C" w:rsidRDefault="00343D18">
      <w:pPr>
        <w:pStyle w:val="21"/>
        <w:numPr>
          <w:ilvl w:val="0"/>
          <w:numId w:val="2"/>
        </w:numPr>
        <w:shd w:val="clear" w:color="auto" w:fill="auto"/>
        <w:spacing w:before="0"/>
        <w:ind w:left="20" w:right="20" w:firstLine="740"/>
      </w:pPr>
      <w:r>
        <w:t xml:space="preserve"> </w:t>
      </w:r>
      <w:proofErr w:type="gramStart"/>
      <w:r>
        <w:t>Коллективный договор заключен в соответствии с Трудовым кодексом РФ (далее ТК РФ), Законом №2490-1 от 11 марта 1992 года «О коллективных договорах и соглашениях», и иными законодательными и нормативно-правовыми актами с целью определения взаимных обязательств работников и работодателя по защите социально-трудовых прав и профессиональных интересов работников Отдела культуры и установлению дополнительных социально-экономических, правовых и профессиональных гарантий, льгот и преимуществ для</w:t>
      </w:r>
      <w:proofErr w:type="gramEnd"/>
      <w:r>
        <w:t xml:space="preserve"> работников по сравнению с установленными законами, иными нормативными правовыми актами, отраслевым, региональным и </w:t>
      </w:r>
      <w:proofErr w:type="gramStart"/>
      <w:r>
        <w:t>территориальным</w:t>
      </w:r>
      <w:proofErr w:type="gramEnd"/>
      <w:r>
        <w:t xml:space="preserve"> соглашениями.</w:t>
      </w:r>
    </w:p>
    <w:p w:rsidR="00C4546C" w:rsidRDefault="00343D18">
      <w:pPr>
        <w:pStyle w:val="21"/>
        <w:numPr>
          <w:ilvl w:val="0"/>
          <w:numId w:val="2"/>
        </w:numPr>
        <w:shd w:val="clear" w:color="auto" w:fill="auto"/>
        <w:spacing w:before="0"/>
        <w:ind w:left="580" w:right="1960" w:firstLine="180"/>
        <w:jc w:val="left"/>
      </w:pPr>
      <w:r>
        <w:t xml:space="preserve"> Сторонами коллективного договора являются: работники учреждений культуры </w:t>
      </w:r>
      <w:proofErr w:type="spellStart"/>
      <w:r>
        <w:t>Каа-Хемскогокожууна</w:t>
      </w:r>
      <w:proofErr w:type="spellEnd"/>
      <w:r>
        <w:t>:</w:t>
      </w:r>
    </w:p>
    <w:p w:rsidR="009351D5" w:rsidRDefault="00343D18" w:rsidP="009351D5">
      <w:pPr>
        <w:pStyle w:val="21"/>
        <w:shd w:val="clear" w:color="auto" w:fill="auto"/>
        <w:spacing w:before="0"/>
        <w:ind w:left="20" w:right="2"/>
      </w:pPr>
      <w:r>
        <w:t xml:space="preserve">1 .МБУ СДК </w:t>
      </w:r>
      <w:proofErr w:type="spellStart"/>
      <w:r>
        <w:t>Суг-Бажынский</w:t>
      </w:r>
      <w:proofErr w:type="spellEnd"/>
      <w:r>
        <w:t xml:space="preserve"> </w:t>
      </w:r>
    </w:p>
    <w:p w:rsidR="009351D5" w:rsidRDefault="00343D18" w:rsidP="009351D5">
      <w:pPr>
        <w:pStyle w:val="21"/>
        <w:shd w:val="clear" w:color="auto" w:fill="auto"/>
        <w:spacing w:before="0"/>
        <w:ind w:left="20" w:right="2"/>
      </w:pPr>
      <w:r>
        <w:t>2.</w:t>
      </w:r>
      <w:r w:rsidR="009351D5">
        <w:t xml:space="preserve">  </w:t>
      </w:r>
      <w:r>
        <w:t>МБУ СДК Бурен-</w:t>
      </w:r>
      <w:proofErr w:type="spellStart"/>
      <w:r>
        <w:t>Хемский</w:t>
      </w:r>
      <w:proofErr w:type="spellEnd"/>
      <w:r>
        <w:t xml:space="preserve"> </w:t>
      </w:r>
    </w:p>
    <w:p w:rsidR="00C4546C" w:rsidRDefault="00343D18" w:rsidP="009351D5">
      <w:pPr>
        <w:pStyle w:val="21"/>
        <w:shd w:val="clear" w:color="auto" w:fill="auto"/>
        <w:spacing w:before="0"/>
        <w:ind w:left="20" w:right="2"/>
      </w:pPr>
      <w:r>
        <w:t xml:space="preserve">3 .МБУ СДК </w:t>
      </w:r>
      <w:proofErr w:type="spellStart"/>
      <w:r>
        <w:t>Кундустугский</w:t>
      </w:r>
      <w:proofErr w:type="spellEnd"/>
    </w:p>
    <w:p w:rsidR="00C4546C" w:rsidRDefault="00343D18">
      <w:pPr>
        <w:pStyle w:val="21"/>
        <w:numPr>
          <w:ilvl w:val="0"/>
          <w:numId w:val="3"/>
        </w:numPr>
        <w:shd w:val="clear" w:color="auto" w:fill="auto"/>
        <w:spacing w:before="0"/>
        <w:ind w:left="20"/>
      </w:pPr>
      <w:r>
        <w:t xml:space="preserve">МБУ СДК </w:t>
      </w:r>
      <w:proofErr w:type="spellStart"/>
      <w:r>
        <w:t>Бояровский</w:t>
      </w:r>
      <w:proofErr w:type="spellEnd"/>
    </w:p>
    <w:p w:rsidR="00C4546C" w:rsidRDefault="00343D18">
      <w:pPr>
        <w:pStyle w:val="21"/>
        <w:numPr>
          <w:ilvl w:val="0"/>
          <w:numId w:val="3"/>
        </w:numPr>
        <w:shd w:val="clear" w:color="auto" w:fill="auto"/>
        <w:spacing w:before="0"/>
        <w:ind w:left="20"/>
      </w:pPr>
      <w:r>
        <w:t>МБУ СДК Кок-</w:t>
      </w:r>
      <w:proofErr w:type="spellStart"/>
      <w:r>
        <w:t>Хаакский</w:t>
      </w:r>
      <w:proofErr w:type="spellEnd"/>
    </w:p>
    <w:p w:rsidR="00C4546C" w:rsidRDefault="00343D18">
      <w:pPr>
        <w:pStyle w:val="21"/>
        <w:numPr>
          <w:ilvl w:val="0"/>
          <w:numId w:val="3"/>
        </w:numPr>
        <w:shd w:val="clear" w:color="auto" w:fill="auto"/>
        <w:spacing w:before="0"/>
        <w:ind w:left="20"/>
      </w:pPr>
      <w:r>
        <w:t xml:space="preserve">МБУ СДК </w:t>
      </w:r>
      <w:proofErr w:type="spellStart"/>
      <w:r>
        <w:t>Усть-Буренский</w:t>
      </w:r>
      <w:proofErr w:type="spellEnd"/>
    </w:p>
    <w:p w:rsidR="00C4546C" w:rsidRDefault="00343D18">
      <w:pPr>
        <w:pStyle w:val="21"/>
        <w:numPr>
          <w:ilvl w:val="0"/>
          <w:numId w:val="3"/>
        </w:numPr>
        <w:shd w:val="clear" w:color="auto" w:fill="auto"/>
        <w:spacing w:before="0"/>
        <w:ind w:left="20"/>
      </w:pPr>
      <w:r>
        <w:t>МБУ СДК Бурен-Бай-</w:t>
      </w:r>
      <w:proofErr w:type="spellStart"/>
      <w:r>
        <w:t>Хаакский</w:t>
      </w:r>
      <w:proofErr w:type="spellEnd"/>
    </w:p>
    <w:p w:rsidR="00C4546C" w:rsidRDefault="00343D18">
      <w:pPr>
        <w:pStyle w:val="21"/>
        <w:numPr>
          <w:ilvl w:val="0"/>
          <w:numId w:val="3"/>
        </w:numPr>
        <w:shd w:val="clear" w:color="auto" w:fill="auto"/>
        <w:spacing w:before="0"/>
        <w:ind w:left="20"/>
      </w:pPr>
      <w:r>
        <w:t>МБУ СДК Ильинский</w:t>
      </w:r>
    </w:p>
    <w:p w:rsidR="00C4546C" w:rsidRDefault="00343D18">
      <w:pPr>
        <w:pStyle w:val="21"/>
        <w:numPr>
          <w:ilvl w:val="0"/>
          <w:numId w:val="3"/>
        </w:numPr>
        <w:shd w:val="clear" w:color="auto" w:fill="auto"/>
        <w:spacing w:before="0"/>
        <w:ind w:left="20"/>
      </w:pPr>
      <w:r>
        <w:t xml:space="preserve"> СК </w:t>
      </w:r>
      <w:proofErr w:type="spellStart"/>
      <w:r>
        <w:t>Мергенский</w:t>
      </w:r>
      <w:proofErr w:type="spellEnd"/>
    </w:p>
    <w:p w:rsidR="00C4546C" w:rsidRDefault="00343D18">
      <w:pPr>
        <w:pStyle w:val="21"/>
        <w:numPr>
          <w:ilvl w:val="0"/>
          <w:numId w:val="3"/>
        </w:numPr>
        <w:shd w:val="clear" w:color="auto" w:fill="auto"/>
        <w:spacing w:before="0"/>
        <w:ind w:left="20"/>
      </w:pPr>
      <w:r>
        <w:t xml:space="preserve">СК </w:t>
      </w:r>
      <w:proofErr w:type="spellStart"/>
      <w:r>
        <w:t>Дерзиг-Аксынский</w:t>
      </w:r>
      <w:proofErr w:type="spellEnd"/>
    </w:p>
    <w:p w:rsidR="009351D5" w:rsidRDefault="009351D5" w:rsidP="009351D5">
      <w:pPr>
        <w:pStyle w:val="21"/>
        <w:shd w:val="clear" w:color="auto" w:fill="auto"/>
        <w:spacing w:before="0"/>
        <w:ind w:right="2"/>
        <w:jc w:val="left"/>
      </w:pPr>
      <w:r>
        <w:t>11.</w:t>
      </w:r>
      <w:r w:rsidR="00343D18">
        <w:t xml:space="preserve">СК </w:t>
      </w:r>
      <w:proofErr w:type="spellStart"/>
      <w:r w:rsidR="00343D18">
        <w:t>Авыйган</w:t>
      </w:r>
      <w:proofErr w:type="spellEnd"/>
      <w:r w:rsidR="00343D18">
        <w:t xml:space="preserve"> филиал СДК Бурен-Бай-</w:t>
      </w:r>
      <w:proofErr w:type="spellStart"/>
      <w:r>
        <w:t>Х</w:t>
      </w:r>
      <w:r w:rsidR="00343D18">
        <w:t>аакский</w:t>
      </w:r>
      <w:proofErr w:type="spellEnd"/>
      <w:r w:rsidR="00343D18">
        <w:t xml:space="preserve"> </w:t>
      </w:r>
    </w:p>
    <w:p w:rsidR="00C4546C" w:rsidRDefault="009351D5" w:rsidP="009351D5">
      <w:pPr>
        <w:pStyle w:val="21"/>
        <w:shd w:val="clear" w:color="auto" w:fill="auto"/>
        <w:spacing w:before="0"/>
        <w:ind w:right="2"/>
        <w:jc w:val="left"/>
        <w:sectPr w:rsidR="00C4546C" w:rsidSect="009351D5">
          <w:footerReference w:type="even" r:id="rId8"/>
          <w:footerReference w:type="default" r:id="rId9"/>
          <w:type w:val="continuous"/>
          <w:pgSz w:w="11909" w:h="16838"/>
          <w:pgMar w:top="1134" w:right="850" w:bottom="1134" w:left="1701" w:header="0" w:footer="3" w:gutter="0"/>
          <w:cols w:space="720"/>
          <w:noEndnote/>
          <w:docGrid w:linePitch="360"/>
        </w:sectPr>
      </w:pPr>
      <w:r>
        <w:t>12</w:t>
      </w:r>
      <w:r w:rsidR="00343D18">
        <w:t xml:space="preserve">.МБУ СК </w:t>
      </w:r>
      <w:proofErr w:type="spellStart"/>
      <w:r w:rsidR="00343D18">
        <w:t>Сизимский</w:t>
      </w:r>
      <w:proofErr w:type="spellEnd"/>
    </w:p>
    <w:p w:rsidR="00C4546C" w:rsidRDefault="00343D18">
      <w:pPr>
        <w:pStyle w:val="21"/>
        <w:shd w:val="clear" w:color="auto" w:fill="auto"/>
        <w:spacing w:before="0"/>
        <w:ind w:left="40" w:right="2260"/>
        <w:jc w:val="left"/>
      </w:pPr>
      <w:r>
        <w:rPr>
          <w:rStyle w:val="1"/>
        </w:rPr>
        <w:lastRenderedPageBreak/>
        <w:t xml:space="preserve">13.СК </w:t>
      </w:r>
      <w:proofErr w:type="spellStart"/>
      <w:r>
        <w:rPr>
          <w:rStyle w:val="1"/>
        </w:rPr>
        <w:t>Эржейский</w:t>
      </w:r>
      <w:proofErr w:type="spellEnd"/>
      <w:r>
        <w:rPr>
          <w:rStyle w:val="1"/>
        </w:rPr>
        <w:t xml:space="preserve"> филиал МБУ СК </w:t>
      </w:r>
      <w:proofErr w:type="spellStart"/>
      <w:r>
        <w:rPr>
          <w:rStyle w:val="1"/>
        </w:rPr>
        <w:t>Сизимский</w:t>
      </w:r>
      <w:proofErr w:type="spellEnd"/>
      <w:r>
        <w:rPr>
          <w:rStyle w:val="1"/>
        </w:rPr>
        <w:t xml:space="preserve"> </w:t>
      </w:r>
      <w:r w:rsidR="009351D5">
        <w:rPr>
          <w:rStyle w:val="1"/>
        </w:rPr>
        <w:t>14</w:t>
      </w:r>
      <w:r>
        <w:rPr>
          <w:rStyle w:val="1"/>
        </w:rPr>
        <w:t xml:space="preserve">.СКУжепский филиал МБУ СК </w:t>
      </w:r>
      <w:proofErr w:type="spellStart"/>
      <w:r>
        <w:rPr>
          <w:rStyle w:val="1"/>
        </w:rPr>
        <w:t>Сизимский</w:t>
      </w:r>
      <w:proofErr w:type="spellEnd"/>
    </w:p>
    <w:p w:rsidR="00C4546C" w:rsidRDefault="00343D18">
      <w:pPr>
        <w:pStyle w:val="21"/>
        <w:numPr>
          <w:ilvl w:val="0"/>
          <w:numId w:val="4"/>
        </w:numPr>
        <w:shd w:val="clear" w:color="auto" w:fill="auto"/>
        <w:spacing w:before="0"/>
        <w:ind w:left="40"/>
        <w:jc w:val="left"/>
      </w:pPr>
      <w:r>
        <w:rPr>
          <w:rStyle w:val="1"/>
        </w:rPr>
        <w:t xml:space="preserve"> МБУК РДК </w:t>
      </w:r>
      <w:proofErr w:type="spellStart"/>
      <w:r>
        <w:rPr>
          <w:rStyle w:val="1"/>
        </w:rPr>
        <w:t>Сарыг-Сепский</w:t>
      </w:r>
      <w:proofErr w:type="spellEnd"/>
    </w:p>
    <w:p w:rsidR="00C4546C" w:rsidRDefault="00343D18">
      <w:pPr>
        <w:pStyle w:val="21"/>
        <w:numPr>
          <w:ilvl w:val="0"/>
          <w:numId w:val="4"/>
        </w:numPr>
        <w:shd w:val="clear" w:color="auto" w:fill="auto"/>
        <w:spacing w:before="0"/>
        <w:ind w:left="40"/>
        <w:jc w:val="left"/>
      </w:pPr>
      <w:r>
        <w:rPr>
          <w:rStyle w:val="1"/>
        </w:rPr>
        <w:t xml:space="preserve"> МБУК ЦБС </w:t>
      </w:r>
      <w:proofErr w:type="spellStart"/>
      <w:r>
        <w:rPr>
          <w:rStyle w:val="1"/>
        </w:rPr>
        <w:t>Каа-Хемского</w:t>
      </w:r>
      <w:proofErr w:type="spellEnd"/>
      <w:r>
        <w:rPr>
          <w:rStyle w:val="1"/>
        </w:rPr>
        <w:t xml:space="preserve"> района:</w:t>
      </w:r>
    </w:p>
    <w:p w:rsidR="00C4546C" w:rsidRDefault="00343D18">
      <w:pPr>
        <w:pStyle w:val="21"/>
        <w:shd w:val="clear" w:color="auto" w:fill="auto"/>
        <w:spacing w:before="0"/>
        <w:ind w:left="40"/>
        <w:jc w:val="left"/>
      </w:pPr>
      <w:r>
        <w:rPr>
          <w:rStyle w:val="1"/>
        </w:rPr>
        <w:t>1 .</w:t>
      </w:r>
      <w:proofErr w:type="spellStart"/>
      <w:r>
        <w:rPr>
          <w:rStyle w:val="1"/>
        </w:rPr>
        <w:t>Суг-Бажынский</w:t>
      </w:r>
      <w:proofErr w:type="spellEnd"/>
      <w:r>
        <w:rPr>
          <w:rStyle w:val="1"/>
        </w:rPr>
        <w:t xml:space="preserve"> сельский филиал</w:t>
      </w:r>
    </w:p>
    <w:p w:rsidR="00C4546C" w:rsidRDefault="00343D18">
      <w:pPr>
        <w:pStyle w:val="21"/>
        <w:numPr>
          <w:ilvl w:val="0"/>
          <w:numId w:val="5"/>
        </w:numPr>
        <w:shd w:val="clear" w:color="auto" w:fill="auto"/>
        <w:spacing w:before="0"/>
        <w:ind w:left="40"/>
        <w:jc w:val="left"/>
      </w:pPr>
      <w:r>
        <w:rPr>
          <w:rStyle w:val="1"/>
        </w:rPr>
        <w:t>Бурен-</w:t>
      </w:r>
      <w:proofErr w:type="spellStart"/>
      <w:r>
        <w:rPr>
          <w:rStyle w:val="1"/>
        </w:rPr>
        <w:t>Хемский</w:t>
      </w:r>
      <w:proofErr w:type="spellEnd"/>
      <w:r>
        <w:rPr>
          <w:rStyle w:val="1"/>
        </w:rPr>
        <w:t xml:space="preserve"> сельский филиал</w:t>
      </w:r>
    </w:p>
    <w:p w:rsidR="00C4546C" w:rsidRDefault="00343D18">
      <w:pPr>
        <w:pStyle w:val="21"/>
        <w:numPr>
          <w:ilvl w:val="0"/>
          <w:numId w:val="5"/>
        </w:numPr>
        <w:shd w:val="clear" w:color="auto" w:fill="auto"/>
        <w:spacing w:before="0"/>
        <w:ind w:left="40"/>
        <w:jc w:val="left"/>
      </w:pPr>
      <w:proofErr w:type="spellStart"/>
      <w:r>
        <w:rPr>
          <w:rStyle w:val="1"/>
        </w:rPr>
        <w:t>Кундустугский</w:t>
      </w:r>
      <w:proofErr w:type="spellEnd"/>
      <w:r>
        <w:rPr>
          <w:rStyle w:val="1"/>
        </w:rPr>
        <w:t xml:space="preserve"> сельский филиал</w:t>
      </w:r>
    </w:p>
    <w:p w:rsidR="00C4546C" w:rsidRDefault="00343D18">
      <w:pPr>
        <w:pStyle w:val="21"/>
        <w:numPr>
          <w:ilvl w:val="0"/>
          <w:numId w:val="5"/>
        </w:numPr>
        <w:shd w:val="clear" w:color="auto" w:fill="auto"/>
        <w:spacing w:before="0"/>
        <w:ind w:left="40"/>
        <w:jc w:val="left"/>
      </w:pPr>
      <w:proofErr w:type="spellStart"/>
      <w:r>
        <w:rPr>
          <w:rStyle w:val="1"/>
        </w:rPr>
        <w:t>Бояровский</w:t>
      </w:r>
      <w:proofErr w:type="spellEnd"/>
      <w:r>
        <w:rPr>
          <w:rStyle w:val="1"/>
        </w:rPr>
        <w:t xml:space="preserve"> сельский филиал</w:t>
      </w:r>
    </w:p>
    <w:p w:rsidR="00C4546C" w:rsidRDefault="00343D18">
      <w:pPr>
        <w:pStyle w:val="21"/>
        <w:numPr>
          <w:ilvl w:val="0"/>
          <w:numId w:val="5"/>
        </w:numPr>
        <w:shd w:val="clear" w:color="auto" w:fill="auto"/>
        <w:spacing w:before="0"/>
        <w:ind w:left="40"/>
        <w:jc w:val="left"/>
      </w:pPr>
      <w:r>
        <w:rPr>
          <w:rStyle w:val="1"/>
        </w:rPr>
        <w:t xml:space="preserve"> Кок-</w:t>
      </w:r>
      <w:proofErr w:type="spellStart"/>
      <w:r>
        <w:rPr>
          <w:rStyle w:val="1"/>
        </w:rPr>
        <w:t>Хаакский</w:t>
      </w:r>
      <w:proofErr w:type="spellEnd"/>
      <w:r>
        <w:rPr>
          <w:rStyle w:val="1"/>
        </w:rPr>
        <w:t xml:space="preserve"> сельский филиал</w:t>
      </w:r>
    </w:p>
    <w:p w:rsidR="00C4546C" w:rsidRDefault="00343D18">
      <w:pPr>
        <w:pStyle w:val="21"/>
        <w:numPr>
          <w:ilvl w:val="0"/>
          <w:numId w:val="5"/>
        </w:numPr>
        <w:shd w:val="clear" w:color="auto" w:fill="auto"/>
        <w:spacing w:before="0"/>
        <w:ind w:left="40"/>
        <w:jc w:val="left"/>
      </w:pPr>
      <w:proofErr w:type="spellStart"/>
      <w:r>
        <w:rPr>
          <w:rStyle w:val="1"/>
        </w:rPr>
        <w:t>Усть-Буренский</w:t>
      </w:r>
      <w:proofErr w:type="spellEnd"/>
      <w:r>
        <w:rPr>
          <w:rStyle w:val="1"/>
        </w:rPr>
        <w:t xml:space="preserve"> сельский филиал</w:t>
      </w:r>
    </w:p>
    <w:p w:rsidR="00C4546C" w:rsidRDefault="00343D18">
      <w:pPr>
        <w:pStyle w:val="21"/>
        <w:numPr>
          <w:ilvl w:val="0"/>
          <w:numId w:val="5"/>
        </w:numPr>
        <w:shd w:val="clear" w:color="auto" w:fill="auto"/>
        <w:spacing w:before="0"/>
        <w:ind w:left="40"/>
        <w:jc w:val="left"/>
      </w:pPr>
      <w:r>
        <w:rPr>
          <w:rStyle w:val="1"/>
        </w:rPr>
        <w:t xml:space="preserve"> Бурен-Бай-</w:t>
      </w:r>
      <w:proofErr w:type="spellStart"/>
      <w:r>
        <w:rPr>
          <w:rStyle w:val="1"/>
        </w:rPr>
        <w:t>Хаакский</w:t>
      </w:r>
      <w:proofErr w:type="spellEnd"/>
      <w:r>
        <w:rPr>
          <w:rStyle w:val="1"/>
        </w:rPr>
        <w:t xml:space="preserve"> сельский филиал</w:t>
      </w:r>
    </w:p>
    <w:p w:rsidR="00C4546C" w:rsidRDefault="00343D18">
      <w:pPr>
        <w:pStyle w:val="21"/>
        <w:numPr>
          <w:ilvl w:val="0"/>
          <w:numId w:val="5"/>
        </w:numPr>
        <w:shd w:val="clear" w:color="auto" w:fill="auto"/>
        <w:spacing w:before="0"/>
        <w:ind w:left="40"/>
        <w:jc w:val="left"/>
      </w:pPr>
      <w:r>
        <w:rPr>
          <w:rStyle w:val="1"/>
        </w:rPr>
        <w:t>Ильинский сельский филиал</w:t>
      </w:r>
    </w:p>
    <w:p w:rsidR="009351D5" w:rsidRDefault="00343D18">
      <w:pPr>
        <w:pStyle w:val="21"/>
        <w:numPr>
          <w:ilvl w:val="0"/>
          <w:numId w:val="5"/>
        </w:numPr>
        <w:shd w:val="clear" w:color="auto" w:fill="auto"/>
        <w:spacing w:before="0"/>
        <w:ind w:left="40" w:right="2260"/>
        <w:jc w:val="left"/>
        <w:rPr>
          <w:rStyle w:val="1"/>
        </w:rPr>
      </w:pPr>
      <w:proofErr w:type="spellStart"/>
      <w:r>
        <w:rPr>
          <w:rStyle w:val="1"/>
        </w:rPr>
        <w:t>Мергенский</w:t>
      </w:r>
      <w:proofErr w:type="spellEnd"/>
      <w:r>
        <w:rPr>
          <w:rStyle w:val="1"/>
        </w:rPr>
        <w:t xml:space="preserve"> сельский филиал </w:t>
      </w:r>
    </w:p>
    <w:p w:rsidR="00C4546C" w:rsidRDefault="00343D18">
      <w:pPr>
        <w:pStyle w:val="21"/>
        <w:numPr>
          <w:ilvl w:val="0"/>
          <w:numId w:val="5"/>
        </w:numPr>
        <w:shd w:val="clear" w:color="auto" w:fill="auto"/>
        <w:spacing w:before="0"/>
        <w:ind w:left="40" w:right="2260"/>
        <w:jc w:val="left"/>
      </w:pPr>
      <w:proofErr w:type="spellStart"/>
      <w:r>
        <w:rPr>
          <w:rStyle w:val="1"/>
        </w:rPr>
        <w:t>Дерзиг-Аксынский</w:t>
      </w:r>
      <w:proofErr w:type="spellEnd"/>
      <w:r>
        <w:rPr>
          <w:rStyle w:val="1"/>
        </w:rPr>
        <w:t xml:space="preserve"> сельский филиал</w:t>
      </w:r>
    </w:p>
    <w:p w:rsidR="00C4546C" w:rsidRDefault="00343D18">
      <w:pPr>
        <w:pStyle w:val="21"/>
        <w:numPr>
          <w:ilvl w:val="0"/>
          <w:numId w:val="6"/>
        </w:numPr>
        <w:shd w:val="clear" w:color="auto" w:fill="auto"/>
        <w:spacing w:before="0"/>
        <w:ind w:left="40"/>
        <w:jc w:val="left"/>
      </w:pPr>
      <w:r>
        <w:rPr>
          <w:rStyle w:val="1"/>
        </w:rPr>
        <w:t xml:space="preserve"> Бурен-Бай-</w:t>
      </w:r>
      <w:proofErr w:type="spellStart"/>
      <w:r>
        <w:rPr>
          <w:rStyle w:val="1"/>
        </w:rPr>
        <w:t>Хаакский</w:t>
      </w:r>
      <w:proofErr w:type="spellEnd"/>
      <w:r>
        <w:rPr>
          <w:rStyle w:val="1"/>
        </w:rPr>
        <w:t xml:space="preserve"> сельский филиал</w:t>
      </w:r>
    </w:p>
    <w:p w:rsidR="00C4546C" w:rsidRDefault="00343D18">
      <w:pPr>
        <w:pStyle w:val="21"/>
        <w:numPr>
          <w:ilvl w:val="0"/>
          <w:numId w:val="6"/>
        </w:numPr>
        <w:shd w:val="clear" w:color="auto" w:fill="auto"/>
        <w:spacing w:before="0"/>
        <w:ind w:left="40"/>
        <w:jc w:val="left"/>
      </w:pPr>
      <w:proofErr w:type="spellStart"/>
      <w:r>
        <w:rPr>
          <w:rStyle w:val="1"/>
        </w:rPr>
        <w:t>Сизимский</w:t>
      </w:r>
      <w:proofErr w:type="spellEnd"/>
      <w:r>
        <w:rPr>
          <w:rStyle w:val="1"/>
        </w:rPr>
        <w:t xml:space="preserve"> сельский филиал</w:t>
      </w:r>
    </w:p>
    <w:p w:rsidR="00C4546C" w:rsidRDefault="00343D18">
      <w:pPr>
        <w:pStyle w:val="21"/>
        <w:numPr>
          <w:ilvl w:val="0"/>
          <w:numId w:val="6"/>
        </w:numPr>
        <w:shd w:val="clear" w:color="auto" w:fill="auto"/>
        <w:spacing w:before="0"/>
        <w:ind w:left="40"/>
        <w:jc w:val="left"/>
      </w:pPr>
      <w:r>
        <w:rPr>
          <w:rStyle w:val="1"/>
        </w:rPr>
        <w:t xml:space="preserve"> Центральная районная детская библиотека </w:t>
      </w:r>
      <w:proofErr w:type="spellStart"/>
      <w:r>
        <w:rPr>
          <w:rStyle w:val="1"/>
        </w:rPr>
        <w:t>с</w:t>
      </w:r>
      <w:proofErr w:type="gramStart"/>
      <w:r>
        <w:rPr>
          <w:rStyle w:val="1"/>
        </w:rPr>
        <w:t>.С</w:t>
      </w:r>
      <w:proofErr w:type="gramEnd"/>
      <w:r>
        <w:rPr>
          <w:rStyle w:val="1"/>
        </w:rPr>
        <w:t>арыг-Сеп</w:t>
      </w:r>
      <w:proofErr w:type="spellEnd"/>
    </w:p>
    <w:p w:rsidR="00C4546C" w:rsidRDefault="00343D18">
      <w:pPr>
        <w:pStyle w:val="21"/>
        <w:numPr>
          <w:ilvl w:val="0"/>
          <w:numId w:val="6"/>
        </w:numPr>
        <w:shd w:val="clear" w:color="auto" w:fill="auto"/>
        <w:spacing w:before="0"/>
        <w:ind w:left="40"/>
        <w:jc w:val="left"/>
      </w:pPr>
      <w:r>
        <w:rPr>
          <w:rStyle w:val="1"/>
        </w:rPr>
        <w:t xml:space="preserve"> Центральная районная библиотека с Сарыг-Сеп</w:t>
      </w:r>
    </w:p>
    <w:p w:rsidR="00C4546C" w:rsidRDefault="00343D18">
      <w:pPr>
        <w:pStyle w:val="21"/>
        <w:numPr>
          <w:ilvl w:val="0"/>
          <w:numId w:val="6"/>
        </w:numPr>
        <w:shd w:val="clear" w:color="auto" w:fill="auto"/>
        <w:spacing w:before="0"/>
        <w:ind w:left="40"/>
        <w:jc w:val="left"/>
      </w:pPr>
      <w:r>
        <w:rPr>
          <w:rStyle w:val="1"/>
        </w:rPr>
        <w:t xml:space="preserve">МБОУ ДОД ДШИ </w:t>
      </w:r>
      <w:proofErr w:type="spellStart"/>
      <w:r>
        <w:rPr>
          <w:rStyle w:val="1"/>
        </w:rPr>
        <w:t>с</w:t>
      </w:r>
      <w:proofErr w:type="gramStart"/>
      <w:r>
        <w:rPr>
          <w:rStyle w:val="1"/>
        </w:rPr>
        <w:t>.С</w:t>
      </w:r>
      <w:proofErr w:type="gramEnd"/>
      <w:r>
        <w:rPr>
          <w:rStyle w:val="1"/>
        </w:rPr>
        <w:t>арыг-Сеп</w:t>
      </w:r>
      <w:proofErr w:type="spellEnd"/>
      <w:r>
        <w:rPr>
          <w:rStyle w:val="1"/>
        </w:rPr>
        <w:t>,</w:t>
      </w:r>
    </w:p>
    <w:p w:rsidR="00C4546C" w:rsidRDefault="00343D18">
      <w:pPr>
        <w:pStyle w:val="21"/>
        <w:shd w:val="clear" w:color="auto" w:fill="auto"/>
        <w:spacing w:before="0"/>
        <w:ind w:left="440"/>
      </w:pPr>
      <w:r>
        <w:rPr>
          <w:rStyle w:val="1"/>
        </w:rPr>
        <w:t xml:space="preserve">в лице их представителя - Председателя профсоюзной организации </w:t>
      </w:r>
      <w:proofErr w:type="spellStart"/>
      <w:r>
        <w:rPr>
          <w:rStyle w:val="1"/>
        </w:rPr>
        <w:t>Ховалыг</w:t>
      </w:r>
      <w:proofErr w:type="spellEnd"/>
      <w:r>
        <w:rPr>
          <w:rStyle w:val="1"/>
        </w:rPr>
        <w:t xml:space="preserve"> </w:t>
      </w:r>
      <w:proofErr w:type="spellStart"/>
      <w:r>
        <w:rPr>
          <w:rStyle w:val="1"/>
        </w:rPr>
        <w:t>Ульяны</w:t>
      </w:r>
      <w:proofErr w:type="spellEnd"/>
      <w:r>
        <w:rPr>
          <w:rStyle w:val="1"/>
        </w:rPr>
        <w:t xml:space="preserve"> </w:t>
      </w:r>
      <w:proofErr w:type="spellStart"/>
      <w:r>
        <w:rPr>
          <w:rStyle w:val="1"/>
        </w:rPr>
        <w:t>Базыр-ооловны</w:t>
      </w:r>
      <w:proofErr w:type="spellEnd"/>
      <w:r>
        <w:rPr>
          <w:rStyle w:val="1"/>
        </w:rPr>
        <w:t>.</w:t>
      </w:r>
    </w:p>
    <w:p w:rsidR="00C4546C" w:rsidRDefault="00343D18">
      <w:pPr>
        <w:pStyle w:val="21"/>
        <w:shd w:val="clear" w:color="auto" w:fill="auto"/>
        <w:spacing w:before="0"/>
        <w:ind w:left="40" w:firstLine="420"/>
        <w:jc w:val="left"/>
      </w:pPr>
      <w:r>
        <w:rPr>
          <w:rStyle w:val="1"/>
        </w:rPr>
        <w:t>работодатель в лице его представителя - начальника Отдела культуры Кудрявцевой Валентины Николаевны.</w:t>
      </w:r>
    </w:p>
    <w:p w:rsidR="00C4546C" w:rsidRDefault="00343D18">
      <w:pPr>
        <w:pStyle w:val="21"/>
        <w:numPr>
          <w:ilvl w:val="0"/>
          <w:numId w:val="7"/>
        </w:numPr>
        <w:shd w:val="clear" w:color="auto" w:fill="auto"/>
        <w:spacing w:before="0"/>
        <w:ind w:left="40" w:firstLine="720"/>
      </w:pPr>
      <w:r>
        <w:rPr>
          <w:rStyle w:val="1"/>
        </w:rPr>
        <w:t xml:space="preserve"> Работники, не являющиеся членами профсоюза, имеют право уполномочить профком, представлять их интересы во взаимоотношении с работодателем (</w:t>
      </w:r>
      <w:proofErr w:type="spellStart"/>
      <w:r>
        <w:rPr>
          <w:rStyle w:val="1"/>
        </w:rPr>
        <w:t>ст</w:t>
      </w:r>
      <w:proofErr w:type="gramStart"/>
      <w:r>
        <w:rPr>
          <w:rStyle w:val="1"/>
        </w:rPr>
        <w:t>.З</w:t>
      </w:r>
      <w:proofErr w:type="gramEnd"/>
      <w:r>
        <w:rPr>
          <w:rStyle w:val="1"/>
        </w:rPr>
        <w:t>О</w:t>
      </w:r>
      <w:proofErr w:type="spellEnd"/>
      <w:r>
        <w:rPr>
          <w:rStyle w:val="1"/>
        </w:rPr>
        <w:t xml:space="preserve"> ТК РФ).</w:t>
      </w:r>
    </w:p>
    <w:p w:rsidR="00C4546C" w:rsidRDefault="00343D18">
      <w:pPr>
        <w:pStyle w:val="21"/>
        <w:numPr>
          <w:ilvl w:val="0"/>
          <w:numId w:val="7"/>
        </w:numPr>
        <w:shd w:val="clear" w:color="auto" w:fill="auto"/>
        <w:spacing w:before="0"/>
        <w:ind w:left="40" w:firstLine="720"/>
      </w:pPr>
      <w:r>
        <w:rPr>
          <w:rStyle w:val="1"/>
        </w:rPr>
        <w:t xml:space="preserve"> Действие настоящего договора распространяется на всех работников учреждения.</w:t>
      </w:r>
    </w:p>
    <w:p w:rsidR="00C4546C" w:rsidRDefault="00343D18">
      <w:pPr>
        <w:pStyle w:val="21"/>
        <w:numPr>
          <w:ilvl w:val="0"/>
          <w:numId w:val="7"/>
        </w:numPr>
        <w:shd w:val="clear" w:color="auto" w:fill="auto"/>
        <w:spacing w:before="0"/>
        <w:ind w:left="40" w:firstLine="720"/>
      </w:pPr>
      <w:r>
        <w:rPr>
          <w:rStyle w:val="1"/>
        </w:rPr>
        <w:t xml:space="preserve"> Профком обязуется разъяснять работникам положение коллективного договора, содействовать его реализации.</w:t>
      </w:r>
    </w:p>
    <w:p w:rsidR="00C4546C" w:rsidRDefault="00343D18">
      <w:pPr>
        <w:pStyle w:val="21"/>
        <w:numPr>
          <w:ilvl w:val="0"/>
          <w:numId w:val="7"/>
        </w:numPr>
        <w:shd w:val="clear" w:color="auto" w:fill="auto"/>
        <w:spacing w:before="0"/>
        <w:ind w:left="40" w:firstLine="720"/>
      </w:pPr>
      <w:r>
        <w:rPr>
          <w:rStyle w:val="1"/>
        </w:rPr>
        <w:t xml:space="preserve"> Коллективный договор сохраняет свое действие в случае изменения наименования учреждения, расторжения трудового договора с руководителем учреждения, реорганизации учреждения в форме преобразования.</w:t>
      </w:r>
    </w:p>
    <w:p w:rsidR="00C4546C" w:rsidRDefault="00343D18">
      <w:pPr>
        <w:pStyle w:val="21"/>
        <w:numPr>
          <w:ilvl w:val="0"/>
          <w:numId w:val="7"/>
        </w:numPr>
        <w:shd w:val="clear" w:color="auto" w:fill="auto"/>
        <w:spacing w:before="0"/>
        <w:ind w:left="40" w:firstLine="720"/>
      </w:pPr>
      <w:r>
        <w:rPr>
          <w:rStyle w:val="1"/>
        </w:rPr>
        <w:t xml:space="preserve"> При реорганизации учреждения в форме слияния, присоединения, разделения, выделения коллективный договор сохраняет свое действие в течение всего срока реорганизации.</w:t>
      </w:r>
    </w:p>
    <w:p w:rsidR="00C4546C" w:rsidRDefault="00343D18">
      <w:pPr>
        <w:pStyle w:val="21"/>
        <w:numPr>
          <w:ilvl w:val="0"/>
          <w:numId w:val="7"/>
        </w:numPr>
        <w:shd w:val="clear" w:color="auto" w:fill="auto"/>
        <w:spacing w:before="0"/>
        <w:ind w:left="40" w:right="20" w:firstLine="740"/>
      </w:pPr>
      <w:r>
        <w:rPr>
          <w:rStyle w:val="1"/>
        </w:rPr>
        <w:t xml:space="preserve"> При смене формы собственности учреждения коллективный договор сохраняет свое действие в течение трех месяцев со дня перехода прав собственности.</w:t>
      </w:r>
    </w:p>
    <w:p w:rsidR="00C4546C" w:rsidRDefault="00343D18">
      <w:pPr>
        <w:pStyle w:val="21"/>
        <w:numPr>
          <w:ilvl w:val="0"/>
          <w:numId w:val="7"/>
        </w:numPr>
        <w:shd w:val="clear" w:color="auto" w:fill="auto"/>
        <w:spacing w:before="0"/>
        <w:ind w:left="40" w:right="20" w:firstLine="740"/>
      </w:pPr>
      <w:r>
        <w:rPr>
          <w:rStyle w:val="1"/>
        </w:rPr>
        <w:lastRenderedPageBreak/>
        <w:t xml:space="preserve"> При ликвидации учреждения коллективный договор сохраняет свое действие в течение всего срока проведения ликвидации.</w:t>
      </w:r>
    </w:p>
    <w:p w:rsidR="00C4546C" w:rsidRDefault="00343D18">
      <w:pPr>
        <w:pStyle w:val="21"/>
        <w:numPr>
          <w:ilvl w:val="0"/>
          <w:numId w:val="7"/>
        </w:numPr>
        <w:shd w:val="clear" w:color="auto" w:fill="auto"/>
        <w:spacing w:before="0"/>
        <w:ind w:left="40" w:right="20" w:firstLine="740"/>
      </w:pPr>
      <w:r>
        <w:rPr>
          <w:rStyle w:val="1"/>
        </w:rPr>
        <w:t xml:space="preserve"> В течение срока действия коллективного договора стороны вправе вносить в него изменения и дополнения на основе взаимной договоренности в порядке, установленном ТК РФ.</w:t>
      </w:r>
    </w:p>
    <w:p w:rsidR="00C4546C" w:rsidRDefault="00343D18">
      <w:pPr>
        <w:pStyle w:val="21"/>
        <w:numPr>
          <w:ilvl w:val="0"/>
          <w:numId w:val="7"/>
        </w:numPr>
        <w:shd w:val="clear" w:color="auto" w:fill="auto"/>
        <w:spacing w:before="0"/>
        <w:ind w:left="40" w:right="20" w:firstLine="740"/>
      </w:pPr>
      <w:r>
        <w:rPr>
          <w:rStyle w:val="1"/>
        </w:rPr>
        <w:t xml:space="preserve"> В течение срока действия коллективного договора ни одна из сторон не вправе прекратить в одностороннем порядке выполнение принятых на себя обязательств.</w:t>
      </w:r>
    </w:p>
    <w:p w:rsidR="00C4546C" w:rsidRDefault="00343D18">
      <w:pPr>
        <w:pStyle w:val="21"/>
        <w:numPr>
          <w:ilvl w:val="0"/>
          <w:numId w:val="7"/>
        </w:numPr>
        <w:shd w:val="clear" w:color="auto" w:fill="auto"/>
        <w:spacing w:before="0"/>
        <w:ind w:left="40" w:right="20" w:firstLine="740"/>
      </w:pPr>
      <w:r>
        <w:rPr>
          <w:rStyle w:val="1"/>
        </w:rPr>
        <w:t xml:space="preserve"> Пересмотр обязательств настоящего договора не может приводить к снижению </w:t>
      </w:r>
      <w:proofErr w:type="gramStart"/>
      <w:r>
        <w:rPr>
          <w:rStyle w:val="1"/>
        </w:rPr>
        <w:t>уровня социально-экономического положения работников учреждений культуры</w:t>
      </w:r>
      <w:proofErr w:type="gramEnd"/>
      <w:r>
        <w:rPr>
          <w:rStyle w:val="1"/>
        </w:rPr>
        <w:t>.</w:t>
      </w:r>
    </w:p>
    <w:p w:rsidR="00C4546C" w:rsidRDefault="00343D18">
      <w:pPr>
        <w:pStyle w:val="21"/>
        <w:numPr>
          <w:ilvl w:val="0"/>
          <w:numId w:val="7"/>
        </w:numPr>
        <w:shd w:val="clear" w:color="auto" w:fill="auto"/>
        <w:spacing w:before="0"/>
        <w:ind w:left="40" w:right="20" w:firstLine="740"/>
      </w:pPr>
      <w:r>
        <w:rPr>
          <w:rStyle w:val="1"/>
        </w:rPr>
        <w:t xml:space="preserve"> Все спорные вопросы по толкованию и реализации положений коллективного договора решаются сторонами.</w:t>
      </w:r>
    </w:p>
    <w:p w:rsidR="00C4546C" w:rsidRDefault="00343D18">
      <w:pPr>
        <w:pStyle w:val="21"/>
        <w:numPr>
          <w:ilvl w:val="0"/>
          <w:numId w:val="7"/>
        </w:numPr>
        <w:shd w:val="clear" w:color="auto" w:fill="auto"/>
        <w:spacing w:before="0"/>
        <w:ind w:left="40" w:right="20" w:firstLine="740"/>
      </w:pPr>
      <w:r>
        <w:rPr>
          <w:rStyle w:val="1"/>
        </w:rPr>
        <w:t xml:space="preserve"> Настоящий договор вступает в силу </w:t>
      </w:r>
      <w:proofErr w:type="gramStart"/>
      <w:r>
        <w:rPr>
          <w:rStyle w:val="1"/>
        </w:rPr>
        <w:t>с даты</w:t>
      </w:r>
      <w:proofErr w:type="gramEnd"/>
      <w:r>
        <w:rPr>
          <w:rStyle w:val="1"/>
        </w:rPr>
        <w:t xml:space="preserve"> его подписания сторонами.</w:t>
      </w:r>
    </w:p>
    <w:p w:rsidR="00C4546C" w:rsidRDefault="003912EC" w:rsidP="003912EC">
      <w:pPr>
        <w:pStyle w:val="21"/>
        <w:shd w:val="clear" w:color="auto" w:fill="auto"/>
        <w:tabs>
          <w:tab w:val="right" w:pos="9405"/>
        </w:tabs>
        <w:spacing w:before="0"/>
        <w:ind w:left="40" w:right="20" w:firstLine="811"/>
      </w:pPr>
      <w:r>
        <w:rPr>
          <w:rStyle w:val="1"/>
        </w:rPr>
        <w:t>1.16</w:t>
      </w:r>
      <w:r w:rsidR="00343D18">
        <w:rPr>
          <w:rStyle w:val="1"/>
        </w:rPr>
        <w:t xml:space="preserve"> Стороны определяют следующие формы управления учреждением непосредственно работниками и через профком:</w:t>
      </w:r>
      <w:r w:rsidR="00343D18">
        <w:rPr>
          <w:rStyle w:val="1"/>
        </w:rPr>
        <w:tab/>
        <w:t>учет мотивированного мнения профкома;</w:t>
      </w:r>
    </w:p>
    <w:p w:rsidR="00C4546C" w:rsidRDefault="00343D18">
      <w:pPr>
        <w:pStyle w:val="21"/>
        <w:shd w:val="clear" w:color="auto" w:fill="auto"/>
        <w:spacing w:before="0"/>
        <w:ind w:left="40" w:right="20" w:firstLine="340"/>
      </w:pPr>
      <w:r>
        <w:rPr>
          <w:rStyle w:val="1"/>
        </w:rPr>
        <w:t>-консультации с работодателем по вопросам принятия локальных нормативных актов;</w:t>
      </w:r>
    </w:p>
    <w:p w:rsidR="00C4546C" w:rsidRDefault="00343D18">
      <w:pPr>
        <w:pStyle w:val="21"/>
        <w:shd w:val="clear" w:color="auto" w:fill="auto"/>
        <w:spacing w:before="0"/>
        <w:ind w:left="40" w:right="20" w:firstLine="340"/>
      </w:pPr>
      <w:r>
        <w:rPr>
          <w:rStyle w:val="1"/>
        </w:rPr>
        <w:t>-получение от работодателя информации по вопросам, непосредственно затрагивающим интересы работников, а также по вопросам, предусмотренным ч.2 ст.53 ТК РФ и по иным вопросам, предусмотренным в настоящем коллективном договоре;</w:t>
      </w:r>
    </w:p>
    <w:p w:rsidR="00C4546C" w:rsidRDefault="00343D18">
      <w:pPr>
        <w:pStyle w:val="21"/>
        <w:shd w:val="clear" w:color="auto" w:fill="auto"/>
        <w:spacing w:before="0"/>
        <w:ind w:left="40" w:right="20" w:firstLine="340"/>
      </w:pPr>
      <w:r>
        <w:rPr>
          <w:rStyle w:val="1"/>
        </w:rPr>
        <w:t>-обсуждение с работодателем вопросов о работе учреждения, внесении предложений по ее совершенствованию;</w:t>
      </w:r>
    </w:p>
    <w:p w:rsidR="00C4546C" w:rsidRDefault="00343D18">
      <w:pPr>
        <w:pStyle w:val="21"/>
        <w:shd w:val="clear" w:color="auto" w:fill="auto"/>
        <w:spacing w:before="0"/>
        <w:ind w:left="40" w:firstLine="340"/>
      </w:pPr>
      <w:r>
        <w:rPr>
          <w:rStyle w:val="1"/>
        </w:rPr>
        <w:t>-участие в разработке и принятии коллективного договора;</w:t>
      </w:r>
    </w:p>
    <w:p w:rsidR="00C4546C" w:rsidRDefault="00343D18">
      <w:pPr>
        <w:pStyle w:val="21"/>
        <w:shd w:val="clear" w:color="auto" w:fill="auto"/>
        <w:spacing w:before="0" w:after="448"/>
        <w:ind w:left="40" w:firstLine="340"/>
      </w:pPr>
      <w:r>
        <w:rPr>
          <w:rStyle w:val="1"/>
        </w:rPr>
        <w:t>-другие формы.</w:t>
      </w:r>
    </w:p>
    <w:p w:rsidR="00C4546C" w:rsidRDefault="00343D18">
      <w:pPr>
        <w:pStyle w:val="11"/>
        <w:keepNext/>
        <w:keepLines/>
        <w:numPr>
          <w:ilvl w:val="0"/>
          <w:numId w:val="8"/>
        </w:numPr>
        <w:shd w:val="clear" w:color="auto" w:fill="auto"/>
        <w:tabs>
          <w:tab w:val="left" w:pos="3381"/>
        </w:tabs>
        <w:spacing w:before="0" w:after="335" w:line="260" w:lineRule="exact"/>
        <w:ind w:left="3040" w:firstLine="0"/>
      </w:pPr>
      <w:bookmarkStart w:id="0" w:name="bookmark0"/>
      <w:r>
        <w:t>ТРУДОВОЙ ДОГОВОР</w:t>
      </w:r>
      <w:bookmarkEnd w:id="0"/>
    </w:p>
    <w:p w:rsidR="00C4546C" w:rsidRDefault="00343D18">
      <w:pPr>
        <w:pStyle w:val="21"/>
        <w:numPr>
          <w:ilvl w:val="1"/>
          <w:numId w:val="8"/>
        </w:numPr>
        <w:shd w:val="clear" w:color="auto" w:fill="auto"/>
        <w:tabs>
          <w:tab w:val="left" w:pos="1446"/>
        </w:tabs>
        <w:spacing w:before="0" w:line="374" w:lineRule="exact"/>
        <w:ind w:left="40" w:right="20" w:firstLine="740"/>
      </w:pPr>
      <w:r>
        <w:rPr>
          <w:rStyle w:val="1"/>
        </w:rPr>
        <w:t>Содержание трудового договора, порядок его заключения, изменения и расторжения определяются в соответствии с ТК РФ, другими законодательными и нормативными правовыми актами, Положением учреждения и не могут ухудшать положение работников по сравнению с действующим трудовым законодательством.</w:t>
      </w:r>
    </w:p>
    <w:p w:rsidR="00C4546C" w:rsidRDefault="00343D18">
      <w:pPr>
        <w:pStyle w:val="21"/>
        <w:numPr>
          <w:ilvl w:val="1"/>
          <w:numId w:val="8"/>
        </w:numPr>
        <w:shd w:val="clear" w:color="auto" w:fill="auto"/>
        <w:spacing w:before="0" w:line="374" w:lineRule="exact"/>
        <w:ind w:left="20" w:right="20" w:firstLine="700"/>
      </w:pPr>
      <w:r>
        <w:rPr>
          <w:rStyle w:val="1"/>
        </w:rPr>
        <w:t xml:space="preserve"> Трудовой договор заключается с работником в письменной форме в двух экземплярах, каждый из которых подписывается работником и работодателем.</w:t>
      </w:r>
    </w:p>
    <w:p w:rsidR="00C4546C" w:rsidRDefault="00343D18">
      <w:pPr>
        <w:pStyle w:val="21"/>
        <w:shd w:val="clear" w:color="auto" w:fill="auto"/>
        <w:spacing w:before="0"/>
        <w:ind w:left="20" w:right="20" w:firstLine="700"/>
      </w:pPr>
      <w:r>
        <w:rPr>
          <w:rStyle w:val="1"/>
        </w:rPr>
        <w:t xml:space="preserve">Трудовой договор является основанием для издания приказа о приеме на </w:t>
      </w:r>
      <w:r>
        <w:rPr>
          <w:rStyle w:val="1"/>
        </w:rPr>
        <w:lastRenderedPageBreak/>
        <w:t>работу.</w:t>
      </w:r>
    </w:p>
    <w:p w:rsidR="00C4546C" w:rsidRDefault="00343D18">
      <w:pPr>
        <w:pStyle w:val="21"/>
        <w:numPr>
          <w:ilvl w:val="1"/>
          <w:numId w:val="8"/>
        </w:numPr>
        <w:shd w:val="clear" w:color="auto" w:fill="auto"/>
        <w:spacing w:before="0"/>
        <w:ind w:left="20" w:right="20" w:firstLine="700"/>
      </w:pPr>
      <w:r>
        <w:rPr>
          <w:rStyle w:val="1"/>
        </w:rPr>
        <w:t xml:space="preserve"> Трудовой договор с работником, как правило, заключается ежегодно </w:t>
      </w:r>
      <w:proofErr w:type="gramStart"/>
      <w:r>
        <w:rPr>
          <w:rStyle w:val="1"/>
        </w:rPr>
        <w:t>согласно Указа</w:t>
      </w:r>
      <w:proofErr w:type="gramEnd"/>
      <w:r>
        <w:rPr>
          <w:rStyle w:val="1"/>
        </w:rPr>
        <w:t xml:space="preserve"> Президента РФ № 697 от 07.05.2012г.</w:t>
      </w:r>
    </w:p>
    <w:p w:rsidR="00C4546C" w:rsidRDefault="00343D18">
      <w:pPr>
        <w:pStyle w:val="21"/>
        <w:shd w:val="clear" w:color="auto" w:fill="auto"/>
        <w:spacing w:before="0"/>
        <w:ind w:left="20" w:right="20" w:firstLine="700"/>
      </w:pPr>
      <w:r>
        <w:rPr>
          <w:rStyle w:val="1"/>
        </w:rPr>
        <w:t>Срочный трудовой договор может заключаться по инициативе работодателя либо работника только в случаях, предусмотренных ст. 59 ТК РФ либо иными федеральными законами, если трудовые отношения не могут быть установлены на неопределенный срок с учетом характера предстоящей работы или условий ее выполнения.</w:t>
      </w:r>
    </w:p>
    <w:p w:rsidR="00C4546C" w:rsidRDefault="00343D18">
      <w:pPr>
        <w:pStyle w:val="21"/>
        <w:numPr>
          <w:ilvl w:val="1"/>
          <w:numId w:val="8"/>
        </w:numPr>
        <w:shd w:val="clear" w:color="auto" w:fill="auto"/>
        <w:spacing w:before="0"/>
        <w:ind w:left="20" w:right="20" w:firstLine="700"/>
      </w:pPr>
      <w:r>
        <w:rPr>
          <w:rStyle w:val="1"/>
        </w:rPr>
        <w:t xml:space="preserve"> В трудовом договоре оговариваются существенные условия, режим и продолжительность рабочего времени, льготы и компенсации и </w:t>
      </w:r>
      <w:proofErr w:type="spellStart"/>
      <w:proofErr w:type="gramStart"/>
      <w:r>
        <w:rPr>
          <w:rStyle w:val="1"/>
        </w:rPr>
        <w:t>др</w:t>
      </w:r>
      <w:proofErr w:type="spellEnd"/>
      <w:proofErr w:type="gramEnd"/>
      <w:r>
        <w:rPr>
          <w:rStyle w:val="1"/>
        </w:rPr>
        <w:t>, предусмотренные ст.57 ТК РФ.</w:t>
      </w:r>
    </w:p>
    <w:p w:rsidR="00C4546C" w:rsidRDefault="00343D18">
      <w:pPr>
        <w:pStyle w:val="21"/>
        <w:shd w:val="clear" w:color="auto" w:fill="auto"/>
        <w:spacing w:before="0"/>
        <w:ind w:left="20" w:right="20" w:firstLine="700"/>
      </w:pPr>
      <w:r>
        <w:rPr>
          <w:rStyle w:val="1"/>
        </w:rPr>
        <w:t>Условия трудового договора могут быть изменены только по соглашению сторон и в письменной форме.</w:t>
      </w:r>
    </w:p>
    <w:p w:rsidR="00C4546C" w:rsidRDefault="00343D18">
      <w:pPr>
        <w:pStyle w:val="21"/>
        <w:numPr>
          <w:ilvl w:val="1"/>
          <w:numId w:val="8"/>
        </w:numPr>
        <w:shd w:val="clear" w:color="auto" w:fill="auto"/>
        <w:spacing w:before="0"/>
        <w:ind w:left="20" w:right="20" w:firstLine="700"/>
      </w:pPr>
      <w:r>
        <w:rPr>
          <w:rStyle w:val="1"/>
        </w:rPr>
        <w:t xml:space="preserve"> Работодатель или его полномочный представитель обязан при заключении трудового договора с работником ознакомить его под роспись с настоящим коллективным договором, Положением учреждения, правилами внутреннего трудового распорядка и иными локальными нормативными актами, действующим в учреждении.</w:t>
      </w:r>
    </w:p>
    <w:p w:rsidR="00C4546C" w:rsidRDefault="00343D18">
      <w:pPr>
        <w:pStyle w:val="21"/>
        <w:numPr>
          <w:ilvl w:val="1"/>
          <w:numId w:val="8"/>
        </w:numPr>
        <w:shd w:val="clear" w:color="auto" w:fill="auto"/>
        <w:spacing w:before="0" w:after="300"/>
        <w:ind w:left="20" w:right="20" w:firstLine="700"/>
      </w:pPr>
      <w:r>
        <w:rPr>
          <w:rStyle w:val="1"/>
        </w:rPr>
        <w:t xml:space="preserve"> Прекращение трудового договора с работником может производиться только по основаниям, предусмотренным ТК РФ и иными федеральными законами (ст.77 ТК РФ).</w:t>
      </w:r>
    </w:p>
    <w:p w:rsidR="00C4546C" w:rsidRDefault="00343D18">
      <w:pPr>
        <w:pStyle w:val="11"/>
        <w:keepNext/>
        <w:keepLines/>
        <w:numPr>
          <w:ilvl w:val="0"/>
          <w:numId w:val="8"/>
        </w:numPr>
        <w:shd w:val="clear" w:color="auto" w:fill="auto"/>
        <w:tabs>
          <w:tab w:val="left" w:pos="2498"/>
        </w:tabs>
        <w:spacing w:before="0" w:after="300" w:line="370" w:lineRule="exact"/>
        <w:ind w:left="2160" w:right="1480" w:firstLine="0"/>
        <w:jc w:val="left"/>
      </w:pPr>
      <w:bookmarkStart w:id="1" w:name="bookmark1"/>
      <w:r>
        <w:t>ПРОФЕССИОНАЛЬНАЯ ПОДГОТОВКА, ПЕРЕПОДГОТОВКА И ПОВЫШЕНИЕ КВАЛИФИКАЦИИ РАБОТНИКОВ</w:t>
      </w:r>
      <w:bookmarkEnd w:id="1"/>
    </w:p>
    <w:p w:rsidR="00C4546C" w:rsidRDefault="00343D18">
      <w:pPr>
        <w:pStyle w:val="21"/>
        <w:numPr>
          <w:ilvl w:val="1"/>
          <w:numId w:val="8"/>
        </w:numPr>
        <w:shd w:val="clear" w:color="auto" w:fill="auto"/>
        <w:spacing w:before="0"/>
        <w:ind w:left="20" w:firstLine="700"/>
      </w:pPr>
      <w:r>
        <w:rPr>
          <w:rStyle w:val="1"/>
        </w:rPr>
        <w:t xml:space="preserve"> Стороны пришли к соглашению в том, что:</w:t>
      </w:r>
    </w:p>
    <w:p w:rsidR="00C4546C" w:rsidRDefault="00343D18">
      <w:pPr>
        <w:pStyle w:val="21"/>
        <w:numPr>
          <w:ilvl w:val="2"/>
          <w:numId w:val="8"/>
        </w:numPr>
        <w:shd w:val="clear" w:color="auto" w:fill="auto"/>
        <w:spacing w:before="0"/>
        <w:ind w:left="20" w:right="20" w:firstLine="700"/>
      </w:pPr>
      <w:r>
        <w:rPr>
          <w:rStyle w:val="1"/>
        </w:rPr>
        <w:t xml:space="preserve"> Работодатель определяет необходимость профессиональной подготовки и переподготовки кадров для нужд учреждения.</w:t>
      </w:r>
    </w:p>
    <w:p w:rsidR="00C4546C" w:rsidRDefault="00343D18">
      <w:pPr>
        <w:pStyle w:val="21"/>
        <w:numPr>
          <w:ilvl w:val="1"/>
          <w:numId w:val="8"/>
        </w:numPr>
        <w:shd w:val="clear" w:color="auto" w:fill="auto"/>
        <w:tabs>
          <w:tab w:val="left" w:pos="1259"/>
        </w:tabs>
        <w:spacing w:before="0"/>
        <w:ind w:left="20" w:firstLine="700"/>
      </w:pPr>
      <w:r>
        <w:rPr>
          <w:rStyle w:val="1"/>
        </w:rPr>
        <w:t>Работодатель обязуется:</w:t>
      </w:r>
    </w:p>
    <w:p w:rsidR="00C4546C" w:rsidRDefault="00343D18">
      <w:pPr>
        <w:pStyle w:val="21"/>
        <w:numPr>
          <w:ilvl w:val="2"/>
          <w:numId w:val="8"/>
        </w:numPr>
        <w:shd w:val="clear" w:color="auto" w:fill="auto"/>
        <w:spacing w:before="0"/>
        <w:ind w:left="20" w:right="20" w:firstLine="700"/>
      </w:pPr>
      <w:r>
        <w:rPr>
          <w:rStyle w:val="1"/>
        </w:rPr>
        <w:t xml:space="preserve"> Организовывать профессиональную подготовку, переподготовку и повышение квалификации работников (в разрезе специальности).</w:t>
      </w:r>
    </w:p>
    <w:p w:rsidR="00C4546C" w:rsidRDefault="00343D18">
      <w:pPr>
        <w:pStyle w:val="21"/>
        <w:shd w:val="clear" w:color="auto" w:fill="auto"/>
        <w:spacing w:before="0"/>
        <w:ind w:left="20" w:right="20" w:firstLine="700"/>
      </w:pPr>
      <w:r>
        <w:rPr>
          <w:rStyle w:val="1"/>
        </w:rPr>
        <w:t>3.2.2</w:t>
      </w:r>
      <w:proofErr w:type="gramStart"/>
      <w:r>
        <w:rPr>
          <w:rStyle w:val="1"/>
        </w:rPr>
        <w:t xml:space="preserve"> В</w:t>
      </w:r>
      <w:proofErr w:type="gramEnd"/>
      <w:r>
        <w:rPr>
          <w:rStyle w:val="1"/>
        </w:rPr>
        <w:t xml:space="preserve"> случае направления работника для повышения квалификации сохранять за ним место работы (должность), среднюю заработную плату по основному месту работы и, если работник направляется для повышения квалификации в другую местность, оплатить ему командировочные расходы (суточные, проезд к месту обучения и обратно, проживание) в порядке и размерах, предусмотренных для лиц, направляемых в служебные командировки (ст. 187 ТК РФ) </w:t>
      </w:r>
      <w:r w:rsidR="009351D5">
        <w:rPr>
          <w:rStyle w:val="1"/>
        </w:rPr>
        <w:t>в пределах доведенного бюджета.</w:t>
      </w:r>
    </w:p>
    <w:p w:rsidR="00C4546C" w:rsidRDefault="00343D18">
      <w:pPr>
        <w:pStyle w:val="21"/>
        <w:numPr>
          <w:ilvl w:val="0"/>
          <w:numId w:val="9"/>
        </w:numPr>
        <w:shd w:val="clear" w:color="auto" w:fill="auto"/>
        <w:spacing w:before="0"/>
        <w:ind w:left="20" w:right="20" w:firstLine="700"/>
      </w:pPr>
      <w:r>
        <w:rPr>
          <w:rStyle w:val="1"/>
        </w:rPr>
        <w:lastRenderedPageBreak/>
        <w:t xml:space="preserve"> Предоставлять гарантии и компенсации работникам, совмещающим работу с успешным обучением в учреждениях высшего, среднего профессионального, начального профессионального, вечернего (сменного) образования при получении ими образования соответствующего уровня впервые в порядке, предусмотренном ст. 173-176 ТК РФ.</w:t>
      </w:r>
    </w:p>
    <w:p w:rsidR="00C4546C" w:rsidRDefault="00343D18">
      <w:pPr>
        <w:pStyle w:val="21"/>
        <w:shd w:val="clear" w:color="auto" w:fill="auto"/>
        <w:spacing w:before="0"/>
        <w:ind w:left="20" w:right="20" w:firstLine="700"/>
      </w:pPr>
      <w:proofErr w:type="gramStart"/>
      <w:r>
        <w:rPr>
          <w:rStyle w:val="1"/>
        </w:rPr>
        <w:t>Предоставлять гарантии и компенсации, предусмотренные ст.173-176 ТК РФ, также работникам, получающим второе профессиональное образование соответствующего уровня в рамках прохождения профессиональной подготовки, переподготовки, повышения квалификации, обучения вторым профессиям при заключении ученического договора между работником и работодателем в письменной форме (например, если обучение осуществляется по профилю деятельности учреждения, по направлению учреждения или органов отделов культуры, а также в других случаях, финансирование</w:t>
      </w:r>
      <w:proofErr w:type="gramEnd"/>
      <w:r>
        <w:rPr>
          <w:rStyle w:val="1"/>
        </w:rPr>
        <w:t xml:space="preserve"> осуществлять за счет внебюджетных источников, экономии, при наличии средств).</w:t>
      </w:r>
    </w:p>
    <w:p w:rsidR="00C4546C" w:rsidRDefault="00343D18">
      <w:pPr>
        <w:pStyle w:val="21"/>
        <w:numPr>
          <w:ilvl w:val="0"/>
          <w:numId w:val="9"/>
        </w:numPr>
        <w:shd w:val="clear" w:color="auto" w:fill="auto"/>
        <w:spacing w:before="0" w:after="716"/>
        <w:ind w:left="20" w:right="20" w:firstLine="700"/>
      </w:pPr>
      <w:r>
        <w:rPr>
          <w:rStyle w:val="1"/>
        </w:rPr>
        <w:t xml:space="preserve"> Организовывать проведение аттестации работников культуры в соответствии с положением о порядке аттестации работников муниципальных учреждений культуры.</w:t>
      </w:r>
    </w:p>
    <w:p w:rsidR="00C4546C" w:rsidRDefault="00343D18">
      <w:pPr>
        <w:pStyle w:val="11"/>
        <w:keepNext/>
        <w:keepLines/>
        <w:numPr>
          <w:ilvl w:val="0"/>
          <w:numId w:val="8"/>
        </w:numPr>
        <w:shd w:val="clear" w:color="auto" w:fill="auto"/>
        <w:tabs>
          <w:tab w:val="left" w:pos="1647"/>
        </w:tabs>
        <w:spacing w:before="0" w:after="304" w:line="374" w:lineRule="exact"/>
        <w:ind w:left="3320" w:right="600"/>
        <w:jc w:val="left"/>
      </w:pPr>
      <w:bookmarkStart w:id="2" w:name="bookmark2"/>
      <w:r>
        <w:t>ВЫСВОБОЖДЕНИЕ РАБОТНИКОВ И СОДЕЙСТВИЕ ИХ ТРУДОУСТРОЙСТВУ</w:t>
      </w:r>
      <w:bookmarkEnd w:id="2"/>
    </w:p>
    <w:p w:rsidR="00C4546C" w:rsidRDefault="00343D18">
      <w:pPr>
        <w:pStyle w:val="21"/>
        <w:numPr>
          <w:ilvl w:val="1"/>
          <w:numId w:val="8"/>
        </w:numPr>
        <w:shd w:val="clear" w:color="auto" w:fill="auto"/>
        <w:spacing w:before="0"/>
        <w:ind w:left="20" w:firstLine="700"/>
      </w:pPr>
      <w:r>
        <w:rPr>
          <w:rStyle w:val="1"/>
        </w:rPr>
        <w:t xml:space="preserve"> Работодатель обязуется:</w:t>
      </w:r>
    </w:p>
    <w:p w:rsidR="00C4546C" w:rsidRDefault="00343D18">
      <w:pPr>
        <w:pStyle w:val="21"/>
        <w:numPr>
          <w:ilvl w:val="2"/>
          <w:numId w:val="8"/>
        </w:numPr>
        <w:shd w:val="clear" w:color="auto" w:fill="auto"/>
        <w:spacing w:before="0"/>
        <w:ind w:left="20" w:right="20" w:firstLine="700"/>
      </w:pPr>
      <w:r>
        <w:rPr>
          <w:rStyle w:val="1"/>
        </w:rPr>
        <w:t xml:space="preserve"> Уведомлять профком в письменной форме о сокращении численности или штата работников не позднее, чем за два месяца до его начала, а в случаях, которые могут повлечь массовое высвобождение, не </w:t>
      </w:r>
      <w:proofErr w:type="gramStart"/>
      <w:r>
        <w:rPr>
          <w:rStyle w:val="1"/>
        </w:rPr>
        <w:t>позднее</w:t>
      </w:r>
      <w:proofErr w:type="gramEnd"/>
      <w:r>
        <w:rPr>
          <w:rStyle w:val="1"/>
        </w:rPr>
        <w:t xml:space="preserve"> чем за три месяца до его начала (ст.82 ТК РФ).</w:t>
      </w:r>
    </w:p>
    <w:p w:rsidR="00C4546C" w:rsidRDefault="00343D18">
      <w:pPr>
        <w:pStyle w:val="21"/>
        <w:shd w:val="clear" w:color="auto" w:fill="auto"/>
        <w:spacing w:before="0"/>
        <w:ind w:left="20" w:right="20" w:firstLine="700"/>
      </w:pPr>
      <w:r>
        <w:rPr>
          <w:rStyle w:val="1"/>
        </w:rPr>
        <w:t>Уведомление должно содержать проекты приказов о сокращении численности или штатов, список сокращаемых должностей и работников, перечень вакансий, предполагаемые варианты трудоустройства.</w:t>
      </w:r>
    </w:p>
    <w:p w:rsidR="00C4546C" w:rsidRDefault="00343D18">
      <w:pPr>
        <w:pStyle w:val="21"/>
        <w:shd w:val="clear" w:color="auto" w:fill="auto"/>
        <w:spacing w:before="0"/>
        <w:ind w:left="20" w:right="20" w:firstLine="700"/>
      </w:pPr>
      <w:r>
        <w:rPr>
          <w:rStyle w:val="1"/>
        </w:rPr>
        <w:t>В случае массового высвобождения работников уведомление должно содержать социально-экономическое обоснование.</w:t>
      </w:r>
    </w:p>
    <w:p w:rsidR="00C4546C" w:rsidRDefault="00343D18" w:rsidP="009351D5">
      <w:pPr>
        <w:pStyle w:val="21"/>
        <w:numPr>
          <w:ilvl w:val="2"/>
          <w:numId w:val="8"/>
        </w:numPr>
        <w:shd w:val="clear" w:color="auto" w:fill="auto"/>
        <w:spacing w:before="0"/>
        <w:ind w:left="20" w:right="20" w:firstLine="700"/>
      </w:pPr>
      <w:r>
        <w:rPr>
          <w:rStyle w:val="1"/>
        </w:rPr>
        <w:t xml:space="preserve"> Работникам, получившим уведомление об увольнении по п.1 и п.2 ч.1 ст.81 ТК РФ, предоставлять свободное от работы время не менее 8 часов в неделю для самостоятельного поиска новой работы с сохранением заработной платы.</w:t>
      </w:r>
    </w:p>
    <w:p w:rsidR="00C4546C" w:rsidRDefault="00343D18">
      <w:pPr>
        <w:pStyle w:val="21"/>
        <w:shd w:val="clear" w:color="auto" w:fill="auto"/>
        <w:spacing w:before="0"/>
        <w:ind w:left="40" w:right="20" w:firstLine="700"/>
      </w:pPr>
      <w:r>
        <w:rPr>
          <w:rStyle w:val="1"/>
        </w:rPr>
        <w:t>4.1.3. Увольнение членов профсоюза по инициативе работодателя в связи с ликвидацией учреждения (п.1 ч.1 ст.81 ТК РФ) и сокращением численности или штата (п.2 ч.1 ст.81 ТК РФ) производить с учетом мотивированного мнения профкома (ст.82 ТК РФ).</w:t>
      </w:r>
    </w:p>
    <w:p w:rsidR="00C4546C" w:rsidRDefault="00343D18">
      <w:pPr>
        <w:pStyle w:val="21"/>
        <w:numPr>
          <w:ilvl w:val="1"/>
          <w:numId w:val="8"/>
        </w:numPr>
        <w:shd w:val="clear" w:color="auto" w:fill="auto"/>
        <w:tabs>
          <w:tab w:val="left" w:pos="1274"/>
        </w:tabs>
        <w:spacing w:before="0"/>
        <w:ind w:left="40" w:firstLine="700"/>
      </w:pPr>
      <w:r>
        <w:rPr>
          <w:rStyle w:val="1"/>
        </w:rPr>
        <w:lastRenderedPageBreak/>
        <w:t>Стороны договорились, что:</w:t>
      </w:r>
    </w:p>
    <w:p w:rsidR="00C4546C" w:rsidRDefault="00343D18">
      <w:pPr>
        <w:pStyle w:val="21"/>
        <w:numPr>
          <w:ilvl w:val="2"/>
          <w:numId w:val="8"/>
        </w:numPr>
        <w:shd w:val="clear" w:color="auto" w:fill="auto"/>
        <w:spacing w:before="0"/>
        <w:ind w:left="40" w:right="20" w:firstLine="700"/>
      </w:pPr>
      <w:r>
        <w:rPr>
          <w:rStyle w:val="1"/>
        </w:rPr>
        <w:t xml:space="preserve"> Преимущественное право на оставление на работе при сокращении численности или штата при равной производительности труда и квалификации помимо лиц, указанных в ст. 179 ТК РФ, имеют также: лица </w:t>
      </w:r>
      <w:proofErr w:type="spellStart"/>
      <w:r>
        <w:rPr>
          <w:rStyle w:val="1"/>
        </w:rPr>
        <w:t>предпенсионного</w:t>
      </w:r>
      <w:proofErr w:type="spellEnd"/>
      <w:r>
        <w:rPr>
          <w:rStyle w:val="1"/>
        </w:rPr>
        <w:t xml:space="preserve"> возраста (за два года до пенсии), проработавшие в учреждении свыше 15 лет; одинокие матери и отцы, воспитывающие дете</w:t>
      </w:r>
      <w:proofErr w:type="gramStart"/>
      <w:r>
        <w:rPr>
          <w:rStyle w:val="1"/>
        </w:rPr>
        <w:t>й-</w:t>
      </w:r>
      <w:proofErr w:type="gramEnd"/>
      <w:r>
        <w:rPr>
          <w:rStyle w:val="1"/>
        </w:rPr>
        <w:t xml:space="preserve"> инвалидов до 18 лет; награжденные государственными наградами, в области культуры; неосвобожденные председатели первичных и территориальных профсоюзных организаций; молодые специалисты, имеющие трудовой стаж менее одного года.</w:t>
      </w:r>
    </w:p>
    <w:p w:rsidR="00C4546C" w:rsidRDefault="00343D18" w:rsidP="007E0A73">
      <w:pPr>
        <w:pStyle w:val="21"/>
        <w:numPr>
          <w:ilvl w:val="2"/>
          <w:numId w:val="8"/>
        </w:numPr>
        <w:shd w:val="clear" w:color="auto" w:fill="auto"/>
        <w:spacing w:before="0"/>
        <w:ind w:left="40" w:right="20" w:firstLine="700"/>
      </w:pPr>
      <w:r>
        <w:rPr>
          <w:rStyle w:val="1"/>
        </w:rPr>
        <w:t xml:space="preserve"> Высвобождаемым работникам предоставляются гарантии и компенсации, предусмотренные действующим законодательством при сокращении численности или штата (ст. 178,</w:t>
      </w:r>
      <w:r>
        <w:rPr>
          <w:rStyle w:val="1"/>
        </w:rPr>
        <w:tab/>
        <w:t>180 ТК РФ), а также преимущественное право приема на работу при появлении вакансий.</w:t>
      </w:r>
    </w:p>
    <w:p w:rsidR="00C4546C" w:rsidRDefault="00343D18">
      <w:pPr>
        <w:pStyle w:val="21"/>
        <w:numPr>
          <w:ilvl w:val="2"/>
          <w:numId w:val="8"/>
        </w:numPr>
        <w:shd w:val="clear" w:color="auto" w:fill="auto"/>
        <w:spacing w:before="0" w:after="388"/>
        <w:ind w:left="40" w:right="20" w:firstLine="700"/>
      </w:pPr>
      <w:r>
        <w:rPr>
          <w:rStyle w:val="1"/>
        </w:rPr>
        <w:t xml:space="preserve"> Работники, уволенные в связи с сокращением численности или штата и получившие статус безработного, имеют первоочередное право вернуться в организацию при появлении вакансий, имеющих отношение к их профессиональной деятельности.</w:t>
      </w:r>
    </w:p>
    <w:p w:rsidR="00C4546C" w:rsidRDefault="00343D18">
      <w:pPr>
        <w:pStyle w:val="11"/>
        <w:keepNext/>
        <w:keepLines/>
        <w:numPr>
          <w:ilvl w:val="0"/>
          <w:numId w:val="8"/>
        </w:numPr>
        <w:shd w:val="clear" w:color="auto" w:fill="auto"/>
        <w:tabs>
          <w:tab w:val="left" w:pos="2322"/>
        </w:tabs>
        <w:spacing w:before="0" w:after="329" w:line="260" w:lineRule="exact"/>
        <w:ind w:left="2000" w:firstLine="0"/>
      </w:pPr>
      <w:bookmarkStart w:id="3" w:name="bookmark3"/>
      <w:r>
        <w:t>РАБОЧЕЕ ВРЕМЯ И ВРЕМЯ ОТДЫХА</w:t>
      </w:r>
      <w:bookmarkEnd w:id="3"/>
    </w:p>
    <w:p w:rsidR="00C4546C" w:rsidRDefault="00343D18">
      <w:pPr>
        <w:pStyle w:val="21"/>
        <w:numPr>
          <w:ilvl w:val="0"/>
          <w:numId w:val="10"/>
        </w:numPr>
        <w:shd w:val="clear" w:color="auto" w:fill="auto"/>
        <w:tabs>
          <w:tab w:val="left" w:pos="1053"/>
        </w:tabs>
        <w:spacing w:before="0"/>
        <w:ind w:left="40" w:firstLine="700"/>
      </w:pPr>
      <w:r>
        <w:rPr>
          <w:rStyle w:val="1"/>
        </w:rPr>
        <w:t>1.Стороны пришли к соглашению о том, что:</w:t>
      </w:r>
    </w:p>
    <w:p w:rsidR="00C4546C" w:rsidRDefault="00343D18">
      <w:pPr>
        <w:pStyle w:val="21"/>
        <w:numPr>
          <w:ilvl w:val="0"/>
          <w:numId w:val="11"/>
        </w:numPr>
        <w:shd w:val="clear" w:color="auto" w:fill="auto"/>
        <w:spacing w:before="0"/>
        <w:ind w:left="40" w:right="20" w:firstLine="700"/>
      </w:pPr>
      <w:r>
        <w:rPr>
          <w:rStyle w:val="1"/>
        </w:rPr>
        <w:t xml:space="preserve"> Рабочее время работников определяется Правилами внутреннего трудового распорядка учреждения (ст.91 ТК РФ), а также условиями трудового договора, должностными инструкциями работников и обязанностями, возлагаемыми на них Положением учреждения.</w:t>
      </w:r>
    </w:p>
    <w:p w:rsidR="00C4546C" w:rsidRDefault="00343D18">
      <w:pPr>
        <w:pStyle w:val="21"/>
        <w:numPr>
          <w:ilvl w:val="0"/>
          <w:numId w:val="11"/>
        </w:numPr>
        <w:shd w:val="clear" w:color="auto" w:fill="auto"/>
        <w:spacing w:before="0"/>
        <w:ind w:left="40" w:right="20" w:firstLine="700"/>
      </w:pPr>
      <w:r>
        <w:rPr>
          <w:rStyle w:val="1"/>
        </w:rPr>
        <w:t xml:space="preserve"> Продолжительность рабочего времени составляет 36 часов в неделю.</w:t>
      </w:r>
    </w:p>
    <w:p w:rsidR="00C4546C" w:rsidRDefault="00343D18">
      <w:pPr>
        <w:pStyle w:val="21"/>
        <w:numPr>
          <w:ilvl w:val="0"/>
          <w:numId w:val="11"/>
        </w:numPr>
        <w:shd w:val="clear" w:color="auto" w:fill="auto"/>
        <w:spacing w:before="0"/>
        <w:ind w:left="40" w:right="20" w:firstLine="700"/>
      </w:pPr>
      <w:r>
        <w:rPr>
          <w:rStyle w:val="1"/>
        </w:rPr>
        <w:t xml:space="preserve"> Неполное рабочее время, неполный рабочий день или неполная рабочая неделя устанавливаются в следующих случаях:</w:t>
      </w:r>
    </w:p>
    <w:p w:rsidR="00C4546C" w:rsidRDefault="00343D18">
      <w:pPr>
        <w:pStyle w:val="21"/>
        <w:shd w:val="clear" w:color="auto" w:fill="auto"/>
        <w:spacing w:before="0"/>
        <w:ind w:left="40" w:firstLine="700"/>
      </w:pPr>
      <w:r>
        <w:rPr>
          <w:rStyle w:val="1"/>
        </w:rPr>
        <w:t>-по соглашению между работником и работодателем;</w:t>
      </w:r>
    </w:p>
    <w:p w:rsidR="00C4546C" w:rsidRDefault="00343D18">
      <w:pPr>
        <w:pStyle w:val="21"/>
        <w:shd w:val="clear" w:color="auto" w:fill="auto"/>
        <w:spacing w:before="0"/>
        <w:ind w:left="40" w:right="20" w:firstLine="700"/>
      </w:pPr>
      <w:r>
        <w:rPr>
          <w:rStyle w:val="1"/>
        </w:rPr>
        <w:t>-по просьбе беременной женщины, одного из родителей (опекуна, попечителя, законного представителя), имеющего ребенка в возрасте до 14 лет (ребенка-инвалида до 18 лет), а также лица, осуществляющего уход за больным членом семьи в соответствии с медицинским заключением.</w:t>
      </w:r>
    </w:p>
    <w:p w:rsidR="00C4546C" w:rsidRDefault="00343D18">
      <w:pPr>
        <w:pStyle w:val="21"/>
        <w:numPr>
          <w:ilvl w:val="0"/>
          <w:numId w:val="11"/>
        </w:numPr>
        <w:shd w:val="clear" w:color="auto" w:fill="auto"/>
        <w:spacing w:before="0"/>
        <w:ind w:left="20" w:right="20" w:firstLine="720"/>
      </w:pPr>
      <w:r>
        <w:rPr>
          <w:rStyle w:val="1"/>
        </w:rPr>
        <w:t xml:space="preserve"> Работа в нерабочие праздничные дни запрещена. Привлечение работников учреждения к работе в нерабочие праздничные дни допускается только в случаях, предусмотренных ст. 113 ТК РФ, с их письменного согласия по письменному распоряжению работодателя.</w:t>
      </w:r>
    </w:p>
    <w:p w:rsidR="00C4546C" w:rsidRDefault="00343D18">
      <w:pPr>
        <w:pStyle w:val="21"/>
        <w:numPr>
          <w:ilvl w:val="0"/>
          <w:numId w:val="11"/>
        </w:numPr>
        <w:shd w:val="clear" w:color="auto" w:fill="auto"/>
        <w:spacing w:before="0"/>
        <w:ind w:left="20" w:right="20" w:firstLine="720"/>
      </w:pPr>
      <w:r>
        <w:rPr>
          <w:rStyle w:val="1"/>
        </w:rPr>
        <w:t xml:space="preserve"> Привлечение к работе в выходные и нерабочие праздничные дни творческих работников допускается без их письменного согласия и письменного </w:t>
      </w:r>
      <w:r>
        <w:rPr>
          <w:rStyle w:val="1"/>
        </w:rPr>
        <w:lastRenderedPageBreak/>
        <w:t>распоряжения работодателя (ст. 113 ТК РФ).</w:t>
      </w:r>
    </w:p>
    <w:p w:rsidR="00C4546C" w:rsidRDefault="00343D18">
      <w:pPr>
        <w:pStyle w:val="21"/>
        <w:numPr>
          <w:ilvl w:val="0"/>
          <w:numId w:val="11"/>
        </w:numPr>
        <w:shd w:val="clear" w:color="auto" w:fill="auto"/>
        <w:spacing w:before="0"/>
        <w:ind w:left="20" w:right="20" w:firstLine="720"/>
      </w:pPr>
      <w:r>
        <w:rPr>
          <w:rStyle w:val="1"/>
        </w:rPr>
        <w:t xml:space="preserve"> Работа в нерабочий праздничный день оплачивается не менее</w:t>
      </w:r>
      <w:proofErr w:type="gramStart"/>
      <w:r>
        <w:rPr>
          <w:rStyle w:val="1"/>
        </w:rPr>
        <w:t>,</w:t>
      </w:r>
      <w:proofErr w:type="gramEnd"/>
      <w:r>
        <w:rPr>
          <w:rStyle w:val="1"/>
        </w:rPr>
        <w:t xml:space="preserve"> чем в двойном размере в порядке, предусмотренном ст. 153 ТК РФ. По желанию работника ему может быть предоставлен другой день отдыха.</w:t>
      </w:r>
    </w:p>
    <w:p w:rsidR="00C4546C" w:rsidRDefault="00343D18">
      <w:pPr>
        <w:pStyle w:val="21"/>
        <w:numPr>
          <w:ilvl w:val="0"/>
          <w:numId w:val="11"/>
        </w:numPr>
        <w:shd w:val="clear" w:color="auto" w:fill="auto"/>
        <w:spacing w:before="0"/>
        <w:ind w:left="20" w:right="20" w:firstLine="720"/>
      </w:pPr>
      <w:r>
        <w:rPr>
          <w:rStyle w:val="1"/>
        </w:rPr>
        <w:t xml:space="preserve"> В случаях, предусмотренных ст.99 ТК РФ, работодатель может привлекать работников к сверхурочным работам с их письменного согласия.</w:t>
      </w:r>
    </w:p>
    <w:p w:rsidR="00C4546C" w:rsidRDefault="00343D18">
      <w:pPr>
        <w:pStyle w:val="21"/>
        <w:shd w:val="clear" w:color="auto" w:fill="auto"/>
        <w:spacing w:before="0"/>
        <w:ind w:left="20" w:right="20" w:firstLine="720"/>
      </w:pPr>
      <w:r>
        <w:rPr>
          <w:rStyle w:val="1"/>
        </w:rPr>
        <w:t>Не допускается привлечение к сверхурочной работе беременных женщин, работников в возрасте до восемнадцати лет, других категорий работников в соответствии с ТК РФ и иными Федеральными законами.</w:t>
      </w:r>
    </w:p>
    <w:p w:rsidR="00C4546C" w:rsidRDefault="00343D18">
      <w:pPr>
        <w:pStyle w:val="21"/>
        <w:numPr>
          <w:ilvl w:val="0"/>
          <w:numId w:val="11"/>
        </w:numPr>
        <w:shd w:val="clear" w:color="auto" w:fill="auto"/>
        <w:spacing w:before="0"/>
        <w:ind w:left="20" w:right="20" w:firstLine="720"/>
      </w:pPr>
      <w:r>
        <w:rPr>
          <w:rStyle w:val="1"/>
        </w:rPr>
        <w:t xml:space="preserve"> Привлечение работников учреждения к выполнению работы, не предусмотренной Положением учреждения, Правилами внутреннего трудового распорядка учреждения, должностными обязанностями, допускается только по письменному распоряжению работодателя с письменного согласия работника и с дополнительной оплатой в порядке, предусмотренном Положением об оплате труда.</w:t>
      </w:r>
    </w:p>
    <w:p w:rsidR="00C4546C" w:rsidRDefault="00343D18">
      <w:pPr>
        <w:pStyle w:val="21"/>
        <w:numPr>
          <w:ilvl w:val="0"/>
          <w:numId w:val="11"/>
        </w:numPr>
        <w:shd w:val="clear" w:color="auto" w:fill="auto"/>
        <w:spacing w:before="0"/>
        <w:ind w:left="20" w:right="20" w:firstLine="720"/>
      </w:pPr>
      <w:r>
        <w:rPr>
          <w:rStyle w:val="1"/>
        </w:rPr>
        <w:t xml:space="preserve"> Работодатель предоставляет работникам ежегодный оплачиваемый отпуск продолжительностью 44 календарных дней, 72 календарных дней преподавателям МБОУ ДОД ДШИ </w:t>
      </w:r>
      <w:proofErr w:type="spellStart"/>
      <w:r>
        <w:rPr>
          <w:rStyle w:val="1"/>
        </w:rPr>
        <w:t>с</w:t>
      </w:r>
      <w:proofErr w:type="gramStart"/>
      <w:r>
        <w:rPr>
          <w:rStyle w:val="1"/>
        </w:rPr>
        <w:t>.С</w:t>
      </w:r>
      <w:proofErr w:type="gramEnd"/>
      <w:r>
        <w:rPr>
          <w:rStyle w:val="1"/>
        </w:rPr>
        <w:t>арыг-Сеп</w:t>
      </w:r>
      <w:proofErr w:type="spellEnd"/>
      <w:r>
        <w:rPr>
          <w:rStyle w:val="1"/>
        </w:rPr>
        <w:t>.</w:t>
      </w:r>
    </w:p>
    <w:p w:rsidR="00C4546C" w:rsidRDefault="00343D18">
      <w:pPr>
        <w:pStyle w:val="21"/>
        <w:numPr>
          <w:ilvl w:val="0"/>
          <w:numId w:val="11"/>
        </w:numPr>
        <w:shd w:val="clear" w:color="auto" w:fill="auto"/>
        <w:spacing w:before="0"/>
        <w:ind w:left="20" w:right="20" w:firstLine="720"/>
      </w:pPr>
      <w:r>
        <w:rPr>
          <w:rStyle w:val="1"/>
        </w:rPr>
        <w:t xml:space="preserve"> Очередность предоставления оплачиваемых отпусков определяется ежегодно в соответствии с графиком отпусков, утверждаемым работодателем с учетом мотивированного мнения профкома не позднее, чем за две недели до наступления календарного года. О времени начала отпуска работник должен быть извещен не позднее, чем за две недели до его начала.</w:t>
      </w:r>
    </w:p>
    <w:p w:rsidR="00C4546C" w:rsidRDefault="00343D18">
      <w:pPr>
        <w:pStyle w:val="21"/>
        <w:numPr>
          <w:ilvl w:val="0"/>
          <w:numId w:val="11"/>
        </w:numPr>
        <w:shd w:val="clear" w:color="auto" w:fill="auto"/>
        <w:spacing w:before="0"/>
        <w:ind w:left="20" w:right="20" w:firstLine="720"/>
      </w:pPr>
      <w:r>
        <w:rPr>
          <w:rStyle w:val="1"/>
        </w:rPr>
        <w:t xml:space="preserve"> По желанию работника ежегодный отпуск может быть разделен на части, при этом продолжительность одной из них не может быть менее 14 дней (ст. 125 ТК РФ).</w:t>
      </w:r>
    </w:p>
    <w:p w:rsidR="00C4546C" w:rsidRDefault="00343D18">
      <w:pPr>
        <w:pStyle w:val="21"/>
        <w:numPr>
          <w:ilvl w:val="0"/>
          <w:numId w:val="12"/>
        </w:numPr>
        <w:shd w:val="clear" w:color="auto" w:fill="auto"/>
        <w:tabs>
          <w:tab w:val="left" w:pos="1269"/>
        </w:tabs>
        <w:spacing w:before="0"/>
        <w:ind w:left="20" w:firstLine="720"/>
      </w:pPr>
      <w:r>
        <w:rPr>
          <w:rStyle w:val="1"/>
        </w:rPr>
        <w:t>Работодатель обязуется:</w:t>
      </w:r>
    </w:p>
    <w:p w:rsidR="00C4546C" w:rsidRDefault="00343D18">
      <w:pPr>
        <w:pStyle w:val="21"/>
        <w:numPr>
          <w:ilvl w:val="0"/>
          <w:numId w:val="13"/>
        </w:numPr>
        <w:shd w:val="clear" w:color="auto" w:fill="auto"/>
        <w:tabs>
          <w:tab w:val="left" w:pos="1527"/>
        </w:tabs>
        <w:spacing w:before="0"/>
        <w:ind w:left="20" w:right="20" w:firstLine="720"/>
      </w:pPr>
      <w:r>
        <w:rPr>
          <w:rStyle w:val="1"/>
        </w:rPr>
        <w:t>Предоставлять работникам отпуск с сохранением заработной платы в следующих случаях:</w:t>
      </w:r>
    </w:p>
    <w:p w:rsidR="00C4546C" w:rsidRDefault="00343D18">
      <w:pPr>
        <w:pStyle w:val="21"/>
        <w:shd w:val="clear" w:color="auto" w:fill="auto"/>
        <w:spacing w:before="0"/>
        <w:ind w:left="20" w:firstLine="720"/>
      </w:pPr>
      <w:r>
        <w:rPr>
          <w:rStyle w:val="1"/>
        </w:rPr>
        <w:t>-при рождении ребенка в семье -1 день;</w:t>
      </w:r>
    </w:p>
    <w:p w:rsidR="00C4546C" w:rsidRDefault="00343D18">
      <w:pPr>
        <w:pStyle w:val="21"/>
        <w:shd w:val="clear" w:color="auto" w:fill="auto"/>
        <w:spacing w:before="0"/>
        <w:ind w:left="20" w:firstLine="720"/>
      </w:pPr>
      <w:r>
        <w:rPr>
          <w:rStyle w:val="1"/>
        </w:rPr>
        <w:t>-в связи с юбилеем работника - 1 день;</w:t>
      </w:r>
    </w:p>
    <w:p w:rsidR="00C4546C" w:rsidRDefault="00343D18">
      <w:pPr>
        <w:pStyle w:val="21"/>
        <w:shd w:val="clear" w:color="auto" w:fill="auto"/>
        <w:spacing w:before="0"/>
        <w:ind w:left="40" w:firstLine="720"/>
      </w:pPr>
      <w:r>
        <w:rPr>
          <w:rStyle w:val="1"/>
        </w:rPr>
        <w:t>-для проводов детей в армию - 1 день;</w:t>
      </w:r>
    </w:p>
    <w:p w:rsidR="00C4546C" w:rsidRDefault="00343D18">
      <w:pPr>
        <w:pStyle w:val="21"/>
        <w:shd w:val="clear" w:color="auto" w:fill="auto"/>
        <w:spacing w:before="0"/>
        <w:ind w:left="40" w:firstLine="720"/>
      </w:pPr>
      <w:r>
        <w:rPr>
          <w:rStyle w:val="1"/>
        </w:rPr>
        <w:t>-в случае свадьбы работника (детей работника) - 3 дня;</w:t>
      </w:r>
    </w:p>
    <w:p w:rsidR="00C4546C" w:rsidRDefault="00343D18">
      <w:pPr>
        <w:pStyle w:val="21"/>
        <w:shd w:val="clear" w:color="auto" w:fill="auto"/>
        <w:spacing w:before="0"/>
        <w:ind w:left="40" w:firstLine="720"/>
      </w:pPr>
      <w:r>
        <w:rPr>
          <w:rStyle w:val="1"/>
        </w:rPr>
        <w:t>-на похороны близких родственников - 3 дня.</w:t>
      </w:r>
    </w:p>
    <w:p w:rsidR="00C4546C" w:rsidRDefault="00343D18">
      <w:pPr>
        <w:pStyle w:val="21"/>
        <w:numPr>
          <w:ilvl w:val="0"/>
          <w:numId w:val="12"/>
        </w:numPr>
        <w:shd w:val="clear" w:color="auto" w:fill="auto"/>
        <w:spacing w:before="0"/>
        <w:ind w:left="40" w:right="20" w:firstLine="720"/>
      </w:pPr>
      <w:r>
        <w:rPr>
          <w:rStyle w:val="1"/>
        </w:rPr>
        <w:t xml:space="preserve"> Отпуска без сохранения заработной платы предоставляются работодателем только по заявлению работника, продолжительность отпуска определяется по соглашению между работником и работодателем (ст. 128 ТК РФ).</w:t>
      </w:r>
    </w:p>
    <w:p w:rsidR="00C4546C" w:rsidRDefault="00343D18">
      <w:pPr>
        <w:pStyle w:val="21"/>
        <w:numPr>
          <w:ilvl w:val="0"/>
          <w:numId w:val="12"/>
        </w:numPr>
        <w:shd w:val="clear" w:color="auto" w:fill="auto"/>
        <w:spacing w:before="0"/>
        <w:ind w:left="40" w:right="20" w:firstLine="720"/>
      </w:pPr>
      <w:r>
        <w:rPr>
          <w:rStyle w:val="1"/>
        </w:rPr>
        <w:t xml:space="preserve"> Выходные дни, время для отдыха и питания, а также график дежу</w:t>
      </w:r>
      <w:proofErr w:type="gramStart"/>
      <w:r>
        <w:rPr>
          <w:rStyle w:val="1"/>
        </w:rPr>
        <w:t>рств ст</w:t>
      </w:r>
      <w:proofErr w:type="gramEnd"/>
      <w:r>
        <w:rPr>
          <w:rStyle w:val="1"/>
        </w:rPr>
        <w:t xml:space="preserve">орожей по учреждению, графики сменности, работы в выходные и праздничные </w:t>
      </w:r>
      <w:r>
        <w:rPr>
          <w:rStyle w:val="1"/>
        </w:rPr>
        <w:lastRenderedPageBreak/>
        <w:t>нерабочие дни устанавливаются Правилами внутреннего трудового распорядка.</w:t>
      </w:r>
    </w:p>
    <w:p w:rsidR="00C4546C" w:rsidRDefault="00343D18">
      <w:pPr>
        <w:pStyle w:val="21"/>
        <w:numPr>
          <w:ilvl w:val="0"/>
          <w:numId w:val="12"/>
        </w:numPr>
        <w:shd w:val="clear" w:color="auto" w:fill="auto"/>
        <w:spacing w:before="0"/>
        <w:ind w:left="40" w:right="20" w:firstLine="720"/>
      </w:pPr>
      <w:r>
        <w:rPr>
          <w:rStyle w:val="1"/>
        </w:rPr>
        <w:t xml:space="preserve"> В случае направления в служебную командировку работнику возмещаются расходы на проезд, </w:t>
      </w:r>
      <w:proofErr w:type="spellStart"/>
      <w:r>
        <w:rPr>
          <w:rStyle w:val="1"/>
        </w:rPr>
        <w:t>найм</w:t>
      </w:r>
      <w:proofErr w:type="spellEnd"/>
      <w:r>
        <w:rPr>
          <w:rStyle w:val="1"/>
        </w:rPr>
        <w:t xml:space="preserve"> жилого помещения, суточные в размерах установленных Правительством РФ для бюджетных организаций.</w:t>
      </w:r>
    </w:p>
    <w:p w:rsidR="00C4546C" w:rsidRDefault="00343D18">
      <w:pPr>
        <w:pStyle w:val="21"/>
        <w:numPr>
          <w:ilvl w:val="0"/>
          <w:numId w:val="12"/>
        </w:numPr>
        <w:shd w:val="clear" w:color="auto" w:fill="auto"/>
        <w:spacing w:before="0"/>
        <w:ind w:left="40" w:right="20" w:firstLine="720"/>
      </w:pPr>
      <w:r>
        <w:rPr>
          <w:rStyle w:val="1"/>
        </w:rPr>
        <w:t xml:space="preserve"> Работникам, впервые поступившим в образовательные учреждения, имеющие государственную аккредитацию, работодатель предоставляет дополнительные отпуска, предусмотренные ТК РФ (ст. 173-177 ТК РФ).</w:t>
      </w:r>
    </w:p>
    <w:p w:rsidR="00C4546C" w:rsidRDefault="00343D18">
      <w:pPr>
        <w:pStyle w:val="21"/>
        <w:numPr>
          <w:ilvl w:val="0"/>
          <w:numId w:val="12"/>
        </w:numPr>
        <w:shd w:val="clear" w:color="auto" w:fill="auto"/>
        <w:spacing w:before="0" w:after="808"/>
        <w:ind w:left="40" w:right="20" w:firstLine="720"/>
      </w:pPr>
      <w:r>
        <w:rPr>
          <w:rStyle w:val="1"/>
        </w:rPr>
        <w:t>Работникам, уже имеющим профессиональное образование соответствующего уровня и направленным на обучение работодателем в соответствии с ученическим договором, заключенным между работником и работодателем в письменной форме, работодатель предоставляет дополнительные оплачиваемые отпуска (ст. 177 ТК РФ).</w:t>
      </w:r>
    </w:p>
    <w:p w:rsidR="00C4546C" w:rsidRDefault="00343D18">
      <w:pPr>
        <w:pStyle w:val="11"/>
        <w:keepNext/>
        <w:keepLines/>
        <w:shd w:val="clear" w:color="auto" w:fill="auto"/>
        <w:spacing w:before="0" w:after="329" w:line="260" w:lineRule="exact"/>
        <w:ind w:left="160" w:firstLine="0"/>
        <w:jc w:val="left"/>
      </w:pPr>
      <w:bookmarkStart w:id="4" w:name="bookmark4"/>
      <w:r>
        <w:t>6.ОПЛАТА, ГАРАНТИЙНЫЕ И КОМПЕНСАЦИОННЫЕ ВЫПЛАТЫ</w:t>
      </w:r>
      <w:bookmarkEnd w:id="4"/>
    </w:p>
    <w:p w:rsidR="00C4546C" w:rsidRDefault="00343D18">
      <w:pPr>
        <w:pStyle w:val="21"/>
        <w:numPr>
          <w:ilvl w:val="0"/>
          <w:numId w:val="14"/>
        </w:numPr>
        <w:shd w:val="clear" w:color="auto" w:fill="auto"/>
        <w:spacing w:before="0"/>
        <w:ind w:left="40" w:right="20" w:firstLine="720"/>
      </w:pPr>
      <w:r>
        <w:rPr>
          <w:rStyle w:val="1"/>
        </w:rPr>
        <w:t xml:space="preserve"> Работодатель берет на себя обязательство обеспечить выплату минимальной заработной платы работникам учреждения, работающим на полную ставку.</w:t>
      </w:r>
    </w:p>
    <w:p w:rsidR="00C4546C" w:rsidRDefault="00343D18">
      <w:pPr>
        <w:pStyle w:val="21"/>
        <w:numPr>
          <w:ilvl w:val="0"/>
          <w:numId w:val="14"/>
        </w:numPr>
        <w:shd w:val="clear" w:color="auto" w:fill="auto"/>
        <w:spacing w:before="0"/>
        <w:ind w:left="40" w:right="20" w:firstLine="720"/>
      </w:pPr>
      <w:r>
        <w:rPr>
          <w:rStyle w:val="1"/>
        </w:rPr>
        <w:t xml:space="preserve"> На основании положения оплаты труда работников осуществляется Постановление администрации </w:t>
      </w:r>
      <w:proofErr w:type="spellStart"/>
      <w:r>
        <w:rPr>
          <w:rStyle w:val="1"/>
        </w:rPr>
        <w:t>Каа-Хемского</w:t>
      </w:r>
      <w:proofErr w:type="spellEnd"/>
      <w:r>
        <w:rPr>
          <w:rStyle w:val="1"/>
        </w:rPr>
        <w:t xml:space="preserve"> района Республики Тыва №449 от 23 сентября 2009 года об оплате труда работников муниципальных учреждений культуры </w:t>
      </w:r>
      <w:proofErr w:type="spellStart"/>
      <w:r>
        <w:rPr>
          <w:rStyle w:val="1"/>
        </w:rPr>
        <w:t>Каа-Хемского</w:t>
      </w:r>
      <w:proofErr w:type="spellEnd"/>
      <w:r>
        <w:rPr>
          <w:rStyle w:val="1"/>
        </w:rPr>
        <w:t xml:space="preserve"> района.</w:t>
      </w:r>
    </w:p>
    <w:p w:rsidR="00C4546C" w:rsidRDefault="00343D18">
      <w:pPr>
        <w:pStyle w:val="21"/>
        <w:numPr>
          <w:ilvl w:val="0"/>
          <w:numId w:val="14"/>
        </w:numPr>
        <w:shd w:val="clear" w:color="auto" w:fill="auto"/>
        <w:spacing w:before="0"/>
        <w:ind w:left="40" w:right="20" w:firstLine="720"/>
      </w:pPr>
      <w:r>
        <w:rPr>
          <w:rStyle w:val="1"/>
        </w:rPr>
        <w:t xml:space="preserve"> Ставки заработной платы и должностные оклады работников устанавливаются по окладам оплаты труда в зависимости от образования и стажа работы в культуре.</w:t>
      </w:r>
    </w:p>
    <w:p w:rsidR="00C4546C" w:rsidRDefault="00343D18" w:rsidP="007E0A73">
      <w:pPr>
        <w:pStyle w:val="21"/>
        <w:numPr>
          <w:ilvl w:val="0"/>
          <w:numId w:val="14"/>
        </w:numPr>
        <w:shd w:val="clear" w:color="auto" w:fill="auto"/>
        <w:spacing w:before="0" w:after="308" w:line="379" w:lineRule="exact"/>
        <w:ind w:left="20" w:right="60" w:firstLine="720"/>
      </w:pPr>
      <w:r>
        <w:rPr>
          <w:rStyle w:val="1"/>
        </w:rPr>
        <w:t xml:space="preserve"> Заработная плата выплачивается работникам при поступлении денежных средств. На выплаты предусмотренной Положением об оплате труда и включает в себя</w:t>
      </w:r>
      <w:proofErr w:type="gramStart"/>
      <w:r>
        <w:rPr>
          <w:rStyle w:val="1"/>
        </w:rPr>
        <w:t>:-</w:t>
      </w:r>
      <w:proofErr w:type="gramEnd"/>
      <w:r>
        <w:rPr>
          <w:rStyle w:val="1"/>
        </w:rPr>
        <w:t>оплату труда исходя из ставок заработной платы и должностных окладов, установленных в соответствии с окладами;</w:t>
      </w:r>
    </w:p>
    <w:p w:rsidR="00C4546C" w:rsidRDefault="00343D18">
      <w:pPr>
        <w:pStyle w:val="21"/>
        <w:shd w:val="clear" w:color="auto" w:fill="auto"/>
        <w:spacing w:before="0"/>
        <w:ind w:left="20" w:right="60" w:firstLine="720"/>
      </w:pPr>
      <w:r>
        <w:rPr>
          <w:rStyle w:val="1"/>
        </w:rPr>
        <w:t>-другие выплаты, предусмотренные действующим законодательством, Положением об оплате труда, локальными нормативными актами учреждения.</w:t>
      </w:r>
    </w:p>
    <w:p w:rsidR="00C4546C" w:rsidRDefault="00343D18">
      <w:pPr>
        <w:pStyle w:val="21"/>
        <w:numPr>
          <w:ilvl w:val="0"/>
          <w:numId w:val="14"/>
        </w:numPr>
        <w:shd w:val="clear" w:color="auto" w:fill="auto"/>
        <w:spacing w:before="0"/>
        <w:ind w:left="20" w:right="60" w:firstLine="720"/>
      </w:pPr>
      <w:r>
        <w:rPr>
          <w:rStyle w:val="1"/>
        </w:rPr>
        <w:t xml:space="preserve"> Изменение окладов оплаты труда и (или) размеров ставок заработной платы (должностных окладов) производится:</w:t>
      </w:r>
    </w:p>
    <w:p w:rsidR="00C4546C" w:rsidRDefault="00343D18">
      <w:pPr>
        <w:pStyle w:val="21"/>
        <w:shd w:val="clear" w:color="auto" w:fill="auto"/>
        <w:spacing w:before="0"/>
        <w:ind w:left="20" w:right="60" w:firstLine="720"/>
      </w:pPr>
      <w:r>
        <w:rPr>
          <w:rStyle w:val="1"/>
        </w:rPr>
        <w:t>-при увеличении стажа работы по специальности - со дня достижение соответствующего стажа ЦБС и Детской школы искусств;</w:t>
      </w:r>
    </w:p>
    <w:p w:rsidR="00C4546C" w:rsidRDefault="00343D18">
      <w:pPr>
        <w:pStyle w:val="21"/>
        <w:shd w:val="clear" w:color="auto" w:fill="auto"/>
        <w:spacing w:before="0"/>
        <w:ind w:left="20" w:right="220" w:firstLine="720"/>
      </w:pPr>
      <w:r>
        <w:rPr>
          <w:rStyle w:val="1"/>
        </w:rPr>
        <w:t>-при присвоении почетного звания - с момента включения в бюдже</w:t>
      </w:r>
      <w:r w:rsidR="003912EC">
        <w:rPr>
          <w:rStyle w:val="1"/>
        </w:rPr>
        <w:t>т</w:t>
      </w:r>
      <w:r>
        <w:rPr>
          <w:rStyle w:val="1"/>
        </w:rPr>
        <w:t xml:space="preserve"> следующего года.</w:t>
      </w:r>
    </w:p>
    <w:p w:rsidR="00C4546C" w:rsidRDefault="00343D18">
      <w:pPr>
        <w:pStyle w:val="21"/>
        <w:shd w:val="clear" w:color="auto" w:fill="auto"/>
        <w:spacing w:before="0"/>
        <w:ind w:left="20" w:right="220" w:firstLine="720"/>
      </w:pPr>
      <w:r>
        <w:rPr>
          <w:rStyle w:val="1"/>
        </w:rPr>
        <w:lastRenderedPageBreak/>
        <w:t>При наступлении у работника права на изменение разряда оплат: труда и (или) ставки заработной платы (должностного оклада) в перио</w:t>
      </w:r>
      <w:r w:rsidR="003912EC">
        <w:rPr>
          <w:rStyle w:val="1"/>
        </w:rPr>
        <w:t>д</w:t>
      </w:r>
      <w:r>
        <w:rPr>
          <w:rStyle w:val="1"/>
        </w:rPr>
        <w:t xml:space="preserve"> пребывания его в ежегодном или другом отпуске, а также в период </w:t>
      </w:r>
      <w:r>
        <w:rPr>
          <w:rStyle w:val="1"/>
          <w:lang w:val="en-US" w:eastAsia="en-US" w:bidi="en-US"/>
        </w:rPr>
        <w:t>e</w:t>
      </w:r>
      <w:proofErr w:type="spellStart"/>
      <w:r w:rsidR="003912EC">
        <w:rPr>
          <w:rStyle w:val="1"/>
          <w:lang w:eastAsia="en-US" w:bidi="en-US"/>
        </w:rPr>
        <w:t>го</w:t>
      </w:r>
      <w:proofErr w:type="spellEnd"/>
      <w:r w:rsidRPr="009351D5">
        <w:rPr>
          <w:rStyle w:val="1"/>
          <w:lang w:eastAsia="en-US" w:bidi="en-US"/>
        </w:rPr>
        <w:t xml:space="preserve"> </w:t>
      </w:r>
      <w:r>
        <w:rPr>
          <w:rStyle w:val="1"/>
        </w:rPr>
        <w:t>временной нетрудоспособности выплата заработной платы исходя из разме</w:t>
      </w:r>
      <w:r w:rsidR="003912EC">
        <w:rPr>
          <w:rStyle w:val="1"/>
        </w:rPr>
        <w:t>ра</w:t>
      </w:r>
      <w:r>
        <w:rPr>
          <w:rStyle w:val="1"/>
        </w:rPr>
        <w:t xml:space="preserve"> ставки (оклада) более высокого разряда оплаты труда производится со </w:t>
      </w:r>
      <w:r w:rsidR="003912EC">
        <w:rPr>
          <w:rStyle w:val="1"/>
        </w:rPr>
        <w:t>дня</w:t>
      </w:r>
      <w:proofErr w:type="gramStart"/>
      <w:r>
        <w:rPr>
          <w:rStyle w:val="Candara115pt80"/>
        </w:rPr>
        <w:t>1</w:t>
      </w:r>
      <w:proofErr w:type="gramEnd"/>
      <w:r>
        <w:rPr>
          <w:rStyle w:val="Candara115pt80"/>
        </w:rPr>
        <w:t xml:space="preserve"> </w:t>
      </w:r>
      <w:r>
        <w:rPr>
          <w:rStyle w:val="1"/>
        </w:rPr>
        <w:t>окончания отпуска или временной нетрудоспособности.</w:t>
      </w:r>
    </w:p>
    <w:p w:rsidR="00C4546C" w:rsidRDefault="00343D18">
      <w:pPr>
        <w:pStyle w:val="21"/>
        <w:numPr>
          <w:ilvl w:val="0"/>
          <w:numId w:val="14"/>
        </w:numPr>
        <w:shd w:val="clear" w:color="auto" w:fill="auto"/>
        <w:spacing w:before="0"/>
        <w:ind w:left="20" w:right="220" w:firstLine="720"/>
      </w:pPr>
      <w:r>
        <w:rPr>
          <w:rStyle w:val="1"/>
        </w:rPr>
        <w:t xml:space="preserve"> Выплата заработной платы считается приоритетной по отношен</w:t>
      </w:r>
      <w:r w:rsidR="003912EC">
        <w:rPr>
          <w:rStyle w:val="1"/>
        </w:rPr>
        <w:t>ию</w:t>
      </w:r>
      <w:r>
        <w:rPr>
          <w:rStyle w:val="1"/>
        </w:rPr>
        <w:t xml:space="preserve"> к другим выплатам, производимым организацией.</w:t>
      </w:r>
    </w:p>
    <w:p w:rsidR="00C4546C" w:rsidRDefault="00343D18">
      <w:pPr>
        <w:pStyle w:val="21"/>
        <w:numPr>
          <w:ilvl w:val="0"/>
          <w:numId w:val="14"/>
        </w:numPr>
        <w:shd w:val="clear" w:color="auto" w:fill="auto"/>
        <w:spacing w:before="0"/>
        <w:ind w:left="20" w:right="360" w:firstLine="720"/>
      </w:pPr>
      <w:r>
        <w:rPr>
          <w:rStyle w:val="1"/>
        </w:rPr>
        <w:t xml:space="preserve"> Работодатель вправе устанавливать выплаты стимулирующе</w:t>
      </w:r>
      <w:r w:rsidR="003912EC">
        <w:rPr>
          <w:rStyle w:val="1"/>
        </w:rPr>
        <w:t>го</w:t>
      </w:r>
      <w:r>
        <w:rPr>
          <w:rStyle w:val="1"/>
        </w:rPr>
        <w:t xml:space="preserve"> характера надбавки в пределах фонда оплаты труда за профессионал</w:t>
      </w:r>
      <w:r w:rsidR="003912EC">
        <w:rPr>
          <w:rStyle w:val="1"/>
        </w:rPr>
        <w:t>изм</w:t>
      </w:r>
      <w:r>
        <w:rPr>
          <w:rStyle w:val="1"/>
        </w:rPr>
        <w:t xml:space="preserve"> мастерство, сложность порученного задания.</w:t>
      </w:r>
    </w:p>
    <w:p w:rsidR="007E0A73" w:rsidRDefault="00343D18" w:rsidP="007E0A73">
      <w:pPr>
        <w:pStyle w:val="21"/>
        <w:numPr>
          <w:ilvl w:val="0"/>
          <w:numId w:val="14"/>
        </w:numPr>
        <w:shd w:val="clear" w:color="auto" w:fill="auto"/>
        <w:spacing w:before="0"/>
        <w:ind w:left="20" w:right="360" w:firstLine="720"/>
        <w:rPr>
          <w:rStyle w:val="1"/>
        </w:rPr>
      </w:pPr>
      <w:r>
        <w:rPr>
          <w:rStyle w:val="1"/>
        </w:rPr>
        <w:t xml:space="preserve"> О введение новых форм оплаты труда работники </w:t>
      </w:r>
      <w:proofErr w:type="gramStart"/>
      <w:r>
        <w:rPr>
          <w:rStyle w:val="1"/>
        </w:rPr>
        <w:t>должны</w:t>
      </w:r>
      <w:proofErr w:type="gramEnd"/>
      <w:r>
        <w:rPr>
          <w:rStyle w:val="1"/>
        </w:rPr>
        <w:t xml:space="preserve"> извещены не позднее, чем за один месяц.</w:t>
      </w:r>
    </w:p>
    <w:p w:rsidR="00C4546C" w:rsidRDefault="00343D18" w:rsidP="007E0A73">
      <w:pPr>
        <w:pStyle w:val="21"/>
        <w:numPr>
          <w:ilvl w:val="0"/>
          <w:numId w:val="14"/>
        </w:numPr>
        <w:shd w:val="clear" w:color="auto" w:fill="auto"/>
        <w:spacing w:before="0"/>
        <w:ind w:left="20" w:right="360" w:firstLine="720"/>
      </w:pPr>
      <w:r>
        <w:rPr>
          <w:rStyle w:val="1"/>
        </w:rPr>
        <w:t xml:space="preserve"> Работодатель обязуется:</w:t>
      </w:r>
    </w:p>
    <w:p w:rsidR="00C4546C" w:rsidRDefault="00343D18" w:rsidP="007E0A73">
      <w:pPr>
        <w:pStyle w:val="21"/>
        <w:numPr>
          <w:ilvl w:val="0"/>
          <w:numId w:val="15"/>
        </w:numPr>
        <w:shd w:val="clear" w:color="auto" w:fill="auto"/>
        <w:spacing w:before="0"/>
        <w:ind w:left="20" w:right="540" w:firstLine="720"/>
      </w:pPr>
      <w:r>
        <w:rPr>
          <w:rStyle w:val="1"/>
        </w:rPr>
        <w:t xml:space="preserve"> Возместить работникам материальный ущерб, причиненны</w:t>
      </w:r>
      <w:r w:rsidR="007E0A73">
        <w:rPr>
          <w:rStyle w:val="1"/>
        </w:rPr>
        <w:t xml:space="preserve">й в </w:t>
      </w:r>
      <w:r>
        <w:rPr>
          <w:rStyle w:val="1"/>
        </w:rPr>
        <w:t xml:space="preserve"> результате незаконного лишения их возможности трудиться в сл</w:t>
      </w:r>
      <w:r w:rsidR="007E0A73">
        <w:rPr>
          <w:rStyle w:val="1"/>
        </w:rPr>
        <w:t>учае</w:t>
      </w:r>
      <w:r>
        <w:rPr>
          <w:rStyle w:val="1"/>
        </w:rPr>
        <w:t xml:space="preserve"> приостановки работы.</w:t>
      </w:r>
    </w:p>
    <w:p w:rsidR="00C4546C" w:rsidRDefault="00343D18">
      <w:pPr>
        <w:pStyle w:val="11"/>
        <w:keepNext/>
        <w:keepLines/>
        <w:numPr>
          <w:ilvl w:val="0"/>
          <w:numId w:val="16"/>
        </w:numPr>
        <w:shd w:val="clear" w:color="auto" w:fill="auto"/>
        <w:tabs>
          <w:tab w:val="left" w:pos="1487"/>
        </w:tabs>
        <w:spacing w:before="0" w:after="326" w:line="260" w:lineRule="exact"/>
        <w:ind w:left="1160" w:firstLine="0"/>
      </w:pPr>
      <w:bookmarkStart w:id="5" w:name="bookmark5"/>
      <w:r>
        <w:t>СОЦИАЛЬНЫЕ ЛЬГОТЫ И ГАРАНТИИ РАБОТНИКОЕ</w:t>
      </w:r>
      <w:bookmarkEnd w:id="5"/>
    </w:p>
    <w:p w:rsidR="00C4546C" w:rsidRDefault="00343D18" w:rsidP="007E0A73">
      <w:pPr>
        <w:pStyle w:val="21"/>
        <w:numPr>
          <w:ilvl w:val="1"/>
          <w:numId w:val="16"/>
        </w:numPr>
        <w:shd w:val="clear" w:color="auto" w:fill="auto"/>
        <w:spacing w:before="0" w:line="374" w:lineRule="exact"/>
        <w:ind w:left="20" w:right="540" w:firstLine="720"/>
      </w:pPr>
      <w:r>
        <w:rPr>
          <w:rStyle w:val="1"/>
        </w:rPr>
        <w:t xml:space="preserve"> Профком осуществляет контроль за соблюдением социал! гарантий работников в вопросах обеспечения занятости, прием </w:t>
      </w:r>
      <w:r>
        <w:rPr>
          <w:rStyle w:val="12pt"/>
        </w:rPr>
        <w:t xml:space="preserve">увольнения, </w:t>
      </w:r>
      <w:r>
        <w:rPr>
          <w:rStyle w:val="1"/>
        </w:rPr>
        <w:t xml:space="preserve">предоставление льгот и компенсаций в </w:t>
      </w:r>
      <w:r w:rsidR="007E0A73">
        <w:rPr>
          <w:rStyle w:val="1"/>
        </w:rPr>
        <w:t>соответствии с</w:t>
      </w:r>
      <w:r>
        <w:rPr>
          <w:rStyle w:val="1"/>
        </w:rPr>
        <w:t xml:space="preserve"> Законодательством РФ и настоящим коллективным договором</w:t>
      </w:r>
      <w:proofErr w:type="gramStart"/>
      <w:r w:rsidR="007E0A73">
        <w:rPr>
          <w:rStyle w:val="1"/>
        </w:rPr>
        <w:t xml:space="preserve"> </w:t>
      </w:r>
      <w:r>
        <w:rPr>
          <w:rStyle w:val="1"/>
        </w:rPr>
        <w:t>.</w:t>
      </w:r>
      <w:proofErr w:type="gramEnd"/>
      <w:r>
        <w:rPr>
          <w:rStyle w:val="1"/>
        </w:rPr>
        <w:t>Осуществляет защиту трудовых прав и интересов членов профсоюза в судебных инстанциях, оказывает им бесплатную юридическую помощь в решении социально-экономических вопросов, занятости, оплаты труда.</w:t>
      </w:r>
    </w:p>
    <w:p w:rsidR="00C4546C" w:rsidRDefault="00343D18">
      <w:pPr>
        <w:pStyle w:val="21"/>
        <w:numPr>
          <w:ilvl w:val="1"/>
          <w:numId w:val="16"/>
        </w:numPr>
        <w:shd w:val="clear" w:color="auto" w:fill="auto"/>
        <w:spacing w:before="0"/>
        <w:ind w:left="20" w:firstLine="720"/>
      </w:pPr>
      <w:r>
        <w:rPr>
          <w:rStyle w:val="1"/>
        </w:rPr>
        <w:t xml:space="preserve"> Работодатель должен:</w:t>
      </w:r>
    </w:p>
    <w:p w:rsidR="00C4546C" w:rsidRDefault="00343D18">
      <w:pPr>
        <w:pStyle w:val="21"/>
        <w:shd w:val="clear" w:color="auto" w:fill="auto"/>
        <w:spacing w:before="0"/>
        <w:ind w:left="20" w:firstLine="720"/>
      </w:pPr>
      <w:r>
        <w:rPr>
          <w:rStyle w:val="1"/>
        </w:rPr>
        <w:t>7.2.1.Обеспечить своевременную и полную выплату работникам культуры всех видов государственных, социальных пособий и компенсаций.</w:t>
      </w:r>
    </w:p>
    <w:p w:rsidR="00C4546C" w:rsidRDefault="00343D18" w:rsidP="007E0A73">
      <w:pPr>
        <w:pStyle w:val="21"/>
        <w:numPr>
          <w:ilvl w:val="2"/>
          <w:numId w:val="16"/>
        </w:numPr>
        <w:shd w:val="clear" w:color="auto" w:fill="auto"/>
        <w:tabs>
          <w:tab w:val="right" w:pos="567"/>
          <w:tab w:val="left" w:pos="1418"/>
          <w:tab w:val="right" w:pos="9375"/>
        </w:tabs>
        <w:spacing w:before="0"/>
        <w:ind w:left="20" w:firstLine="720"/>
        <w:jc w:val="left"/>
      </w:pPr>
      <w:r>
        <w:rPr>
          <w:rStyle w:val="1"/>
        </w:rPr>
        <w:t xml:space="preserve"> Содействовать</w:t>
      </w:r>
      <w:r w:rsidR="007E0A73">
        <w:rPr>
          <w:rStyle w:val="1"/>
        </w:rPr>
        <w:t xml:space="preserve"> </w:t>
      </w:r>
      <w:r>
        <w:rPr>
          <w:rStyle w:val="1"/>
        </w:rPr>
        <w:t>повышению</w:t>
      </w:r>
      <w:r w:rsidR="007E0A73">
        <w:rPr>
          <w:rStyle w:val="1"/>
        </w:rPr>
        <w:t xml:space="preserve"> </w:t>
      </w:r>
      <w:r>
        <w:rPr>
          <w:rStyle w:val="1"/>
        </w:rPr>
        <w:t>квалификации</w:t>
      </w:r>
      <w:r w:rsidR="007E0A73">
        <w:rPr>
          <w:rStyle w:val="1"/>
        </w:rPr>
        <w:t xml:space="preserve"> </w:t>
      </w:r>
      <w:r>
        <w:rPr>
          <w:rStyle w:val="1"/>
        </w:rPr>
        <w:t>и</w:t>
      </w:r>
      <w:r w:rsidR="007E0A73">
        <w:rPr>
          <w:rStyle w:val="1"/>
        </w:rPr>
        <w:t xml:space="preserve"> </w:t>
      </w:r>
      <w:r>
        <w:rPr>
          <w:rStyle w:val="1"/>
        </w:rPr>
        <w:t>общеобразовательного уровня работников.</w:t>
      </w:r>
    </w:p>
    <w:p w:rsidR="00C4546C" w:rsidRDefault="00343D18">
      <w:pPr>
        <w:pStyle w:val="21"/>
        <w:numPr>
          <w:ilvl w:val="2"/>
          <w:numId w:val="16"/>
        </w:numPr>
        <w:shd w:val="clear" w:color="auto" w:fill="auto"/>
        <w:spacing w:before="0"/>
        <w:ind w:left="20" w:firstLine="720"/>
      </w:pPr>
      <w:r>
        <w:rPr>
          <w:rStyle w:val="1"/>
        </w:rPr>
        <w:t xml:space="preserve"> Выдвигать кандидатуры на получение звания «Заслуженный работник культуры», награждения значком РФ «За достижение в культуре».</w:t>
      </w:r>
      <w:r w:rsidR="007E0A73">
        <w:rPr>
          <w:rStyle w:val="1"/>
        </w:rPr>
        <w:t xml:space="preserve">     </w:t>
      </w:r>
    </w:p>
    <w:p w:rsidR="00C4546C" w:rsidRDefault="00343D18">
      <w:pPr>
        <w:pStyle w:val="21"/>
        <w:numPr>
          <w:ilvl w:val="1"/>
          <w:numId w:val="16"/>
        </w:numPr>
        <w:shd w:val="clear" w:color="auto" w:fill="auto"/>
        <w:spacing w:before="0" w:after="748"/>
        <w:ind w:left="20" w:firstLine="720"/>
      </w:pPr>
      <w:r>
        <w:rPr>
          <w:rStyle w:val="1"/>
        </w:rPr>
        <w:t xml:space="preserve"> Работодатель ходатайствует перед органом местного </w:t>
      </w:r>
      <w:proofErr w:type="gramStart"/>
      <w:r>
        <w:rPr>
          <w:rStyle w:val="1"/>
        </w:rPr>
        <w:t>самоуправления</w:t>
      </w:r>
      <w:proofErr w:type="gramEnd"/>
      <w:r>
        <w:rPr>
          <w:rStyle w:val="1"/>
        </w:rPr>
        <w:t xml:space="preserve"> о выделении ссуд нуждающимся работникам для приобретения жилья и строительства.</w:t>
      </w:r>
    </w:p>
    <w:p w:rsidR="00C4546C" w:rsidRDefault="00343D18">
      <w:pPr>
        <w:pStyle w:val="11"/>
        <w:keepNext/>
        <w:keepLines/>
        <w:numPr>
          <w:ilvl w:val="0"/>
          <w:numId w:val="16"/>
        </w:numPr>
        <w:shd w:val="clear" w:color="auto" w:fill="auto"/>
        <w:tabs>
          <w:tab w:val="left" w:pos="3193"/>
        </w:tabs>
        <w:spacing w:before="0" w:after="329" w:line="260" w:lineRule="exact"/>
        <w:ind w:left="2860" w:firstLine="0"/>
      </w:pPr>
      <w:bookmarkStart w:id="6" w:name="bookmark6"/>
      <w:r>
        <w:lastRenderedPageBreak/>
        <w:t>ОХРАНА ТРУДА И ЗДОРОВЬЯ</w:t>
      </w:r>
      <w:bookmarkEnd w:id="6"/>
    </w:p>
    <w:p w:rsidR="00C4546C" w:rsidRDefault="00343D18">
      <w:pPr>
        <w:pStyle w:val="21"/>
        <w:numPr>
          <w:ilvl w:val="1"/>
          <w:numId w:val="16"/>
        </w:numPr>
        <w:shd w:val="clear" w:color="auto" w:fill="auto"/>
        <w:spacing w:before="0"/>
        <w:ind w:left="20" w:firstLine="720"/>
      </w:pPr>
      <w:r>
        <w:rPr>
          <w:rStyle w:val="1"/>
        </w:rPr>
        <w:t xml:space="preserve"> Работодатель обязуется:</w:t>
      </w:r>
    </w:p>
    <w:p w:rsidR="00C4546C" w:rsidRDefault="00343D18">
      <w:pPr>
        <w:pStyle w:val="21"/>
        <w:numPr>
          <w:ilvl w:val="0"/>
          <w:numId w:val="17"/>
        </w:numPr>
        <w:shd w:val="clear" w:color="auto" w:fill="auto"/>
        <w:spacing w:before="0"/>
        <w:ind w:left="20" w:firstLine="720"/>
      </w:pPr>
      <w:r>
        <w:rPr>
          <w:rStyle w:val="1"/>
        </w:rPr>
        <w:t xml:space="preserve"> Обеспечить право работников учреждения на здоровые и безопасные условия труда, предупреждающих производственный травматизм и возникновение профессиональных заболеваний работников (ст.219 ТК РФ).</w:t>
      </w:r>
    </w:p>
    <w:p w:rsidR="00C4546C" w:rsidRDefault="00343D18">
      <w:pPr>
        <w:pStyle w:val="21"/>
        <w:numPr>
          <w:ilvl w:val="0"/>
          <w:numId w:val="17"/>
        </w:numPr>
        <w:shd w:val="clear" w:color="auto" w:fill="auto"/>
        <w:spacing w:before="0"/>
        <w:ind w:left="20" w:firstLine="720"/>
      </w:pPr>
      <w:r>
        <w:rPr>
          <w:rStyle w:val="1"/>
        </w:rPr>
        <w:t xml:space="preserve"> Проводить со всеми поступающими на работу, а также переведенными на другую работу работниками учреждения обучение и инструктаж по охране труда, сохранности жизни работников, безопасным методам и приемам выполнения работ, оказанию первой помощи пострадавшим в каждом учреждении культуры</w:t>
      </w:r>
      <w:proofErr w:type="gramStart"/>
      <w:r>
        <w:rPr>
          <w:rStyle w:val="1"/>
        </w:rPr>
        <w:t xml:space="preserve"> .</w:t>
      </w:r>
      <w:proofErr w:type="gramEnd"/>
    </w:p>
    <w:p w:rsidR="00C4546C" w:rsidRDefault="00343D18">
      <w:pPr>
        <w:pStyle w:val="21"/>
        <w:numPr>
          <w:ilvl w:val="0"/>
          <w:numId w:val="17"/>
        </w:numPr>
        <w:shd w:val="clear" w:color="auto" w:fill="auto"/>
        <w:spacing w:before="0"/>
        <w:ind w:left="20" w:firstLine="720"/>
      </w:pPr>
      <w:r>
        <w:rPr>
          <w:rStyle w:val="1"/>
        </w:rPr>
        <w:t xml:space="preserve"> Обеспечивать наличие нормативных и справочных материалов по охране труда, инструкций, журналов инструктажа и других материалов за счет учреждения. </w:t>
      </w:r>
      <w:proofErr w:type="gramStart"/>
      <w:r>
        <w:rPr>
          <w:rStyle w:val="1"/>
        </w:rPr>
        <w:t>Предусмотреть средства на мероприятия по охране труда из внебюджетного и бюджетного фондов в каждом учреждении культуры.</w:t>
      </w:r>
      <w:proofErr w:type="gramEnd"/>
    </w:p>
    <w:p w:rsidR="00C4546C" w:rsidRDefault="00343D18">
      <w:pPr>
        <w:pStyle w:val="21"/>
        <w:numPr>
          <w:ilvl w:val="0"/>
          <w:numId w:val="17"/>
        </w:numPr>
        <w:shd w:val="clear" w:color="auto" w:fill="auto"/>
        <w:spacing w:before="0"/>
        <w:ind w:left="20" w:firstLine="720"/>
      </w:pPr>
      <w:r>
        <w:rPr>
          <w:rStyle w:val="1"/>
        </w:rPr>
        <w:t xml:space="preserve"> Обеспечивать обязательное социальное страхование всех работающих по трудовому договору от несчастных случаев на производстве и профессиональных заболеваний в соответствии с федеральным законом.</w:t>
      </w:r>
    </w:p>
    <w:p w:rsidR="00C4546C" w:rsidRDefault="00343D18">
      <w:pPr>
        <w:pStyle w:val="21"/>
        <w:numPr>
          <w:ilvl w:val="0"/>
          <w:numId w:val="17"/>
        </w:numPr>
        <w:shd w:val="clear" w:color="auto" w:fill="auto"/>
        <w:spacing w:before="0"/>
        <w:ind w:left="20" w:firstLine="720"/>
      </w:pPr>
      <w:r>
        <w:rPr>
          <w:rStyle w:val="1"/>
        </w:rPr>
        <w:t xml:space="preserve"> Сохранить место работы (должность) и средний заработок за работниками учреждения на время приостановления работ органами государственного надзора и </w:t>
      </w:r>
      <w:proofErr w:type="gramStart"/>
      <w:r>
        <w:rPr>
          <w:rStyle w:val="1"/>
        </w:rPr>
        <w:t>контроля за</w:t>
      </w:r>
      <w:proofErr w:type="gramEnd"/>
      <w:r>
        <w:rPr>
          <w:rStyle w:val="1"/>
        </w:rPr>
        <w:t xml:space="preserve"> соблюдением трудового законодательства вследствие нарушения требований охраны труда не по вине работника (ст.220 ТК РФ).</w:t>
      </w:r>
    </w:p>
    <w:p w:rsidR="00C4546C" w:rsidRDefault="00343D18">
      <w:pPr>
        <w:pStyle w:val="21"/>
        <w:numPr>
          <w:ilvl w:val="0"/>
          <w:numId w:val="17"/>
        </w:numPr>
        <w:shd w:val="clear" w:color="auto" w:fill="auto"/>
        <w:spacing w:before="0"/>
        <w:ind w:left="20" w:right="20" w:firstLine="720"/>
      </w:pPr>
      <w:r w:rsidRPr="009351D5">
        <w:rPr>
          <w:rStyle w:val="1"/>
          <w:lang w:eastAsia="en-US" w:bidi="en-US"/>
        </w:rPr>
        <w:t xml:space="preserve"> </w:t>
      </w:r>
      <w:r>
        <w:rPr>
          <w:rStyle w:val="1"/>
        </w:rPr>
        <w:t>Проводить своевременное расследование несчастных случаев на производстве в соответствии с действующим законодательством и вести их учет.</w:t>
      </w:r>
    </w:p>
    <w:p w:rsidR="00C4546C" w:rsidRDefault="00343D18">
      <w:pPr>
        <w:pStyle w:val="21"/>
        <w:numPr>
          <w:ilvl w:val="0"/>
          <w:numId w:val="17"/>
        </w:numPr>
        <w:shd w:val="clear" w:color="auto" w:fill="auto"/>
        <w:spacing w:before="0"/>
        <w:ind w:left="20" w:right="20" w:firstLine="720"/>
      </w:pPr>
      <w:r>
        <w:rPr>
          <w:rStyle w:val="1"/>
        </w:rPr>
        <w:t xml:space="preserve"> В случае полной или частичной утраты трудоспособности работника по причине производственной травмы, профзаболевания, а также болезни, не имеющей отношения к профзаболеванию, но обострившейся в период трудовой деятельности на данном предприятии, возмещать ущерб в порядке, и размерах, установленных Законодательством РФ.</w:t>
      </w:r>
    </w:p>
    <w:p w:rsidR="00C4546C" w:rsidRDefault="00343D18">
      <w:pPr>
        <w:pStyle w:val="21"/>
        <w:numPr>
          <w:ilvl w:val="0"/>
          <w:numId w:val="17"/>
        </w:numPr>
        <w:shd w:val="clear" w:color="auto" w:fill="auto"/>
        <w:spacing w:before="0"/>
        <w:ind w:left="20" w:right="20" w:firstLine="720"/>
      </w:pPr>
      <w:r>
        <w:rPr>
          <w:rStyle w:val="1"/>
        </w:rPr>
        <w:t xml:space="preserve"> При приеме на работу </w:t>
      </w:r>
      <w:proofErr w:type="spellStart"/>
      <w:r>
        <w:rPr>
          <w:rStyle w:val="1"/>
        </w:rPr>
        <w:t>педработник</w:t>
      </w:r>
      <w:proofErr w:type="spellEnd"/>
      <w:r>
        <w:rPr>
          <w:rStyle w:val="1"/>
        </w:rPr>
        <w:t xml:space="preserve"> должен пройти медицинское обследование.</w:t>
      </w:r>
    </w:p>
    <w:p w:rsidR="00C4546C" w:rsidRDefault="00343D18">
      <w:pPr>
        <w:pStyle w:val="21"/>
        <w:numPr>
          <w:ilvl w:val="0"/>
          <w:numId w:val="17"/>
        </w:numPr>
        <w:shd w:val="clear" w:color="auto" w:fill="auto"/>
        <w:spacing w:before="0"/>
        <w:ind w:left="20" w:firstLine="720"/>
      </w:pPr>
      <w:r>
        <w:rPr>
          <w:rStyle w:val="1"/>
        </w:rPr>
        <w:t xml:space="preserve"> Профком обязуется:</w:t>
      </w:r>
    </w:p>
    <w:p w:rsidR="00C4546C" w:rsidRDefault="00343D18">
      <w:pPr>
        <w:pStyle w:val="21"/>
        <w:shd w:val="clear" w:color="auto" w:fill="auto"/>
        <w:spacing w:before="0"/>
        <w:ind w:left="20" w:right="20" w:firstLine="720"/>
      </w:pPr>
      <w:r>
        <w:rPr>
          <w:rStyle w:val="1"/>
        </w:rPr>
        <w:t>-организовывать физкультурно-оздоровительные мероприятия для членов профсоюза и других работников учреждений;</w:t>
      </w:r>
    </w:p>
    <w:p w:rsidR="00C4546C" w:rsidRDefault="00343D18">
      <w:pPr>
        <w:pStyle w:val="21"/>
        <w:shd w:val="clear" w:color="auto" w:fill="auto"/>
        <w:spacing w:before="0" w:after="808"/>
        <w:ind w:left="20" w:firstLine="720"/>
      </w:pPr>
      <w:r>
        <w:rPr>
          <w:rStyle w:val="1"/>
        </w:rPr>
        <w:t>-проводить работу по оздоровлению детей работников учреждений.</w:t>
      </w:r>
    </w:p>
    <w:p w:rsidR="00C4546C" w:rsidRDefault="00343D18">
      <w:pPr>
        <w:pStyle w:val="11"/>
        <w:keepNext/>
        <w:keepLines/>
        <w:numPr>
          <w:ilvl w:val="0"/>
          <w:numId w:val="16"/>
        </w:numPr>
        <w:shd w:val="clear" w:color="auto" w:fill="auto"/>
        <w:tabs>
          <w:tab w:val="left" w:pos="1628"/>
        </w:tabs>
        <w:spacing w:before="0" w:after="329" w:line="260" w:lineRule="exact"/>
        <w:ind w:left="1300" w:firstLine="0"/>
      </w:pPr>
      <w:bookmarkStart w:id="7" w:name="bookmark7"/>
      <w:r>
        <w:lastRenderedPageBreak/>
        <w:t>ГАРАНТИИ ПРОФСОЮЗНОЙ ДЕЯТЕЛЬНОСТИ</w:t>
      </w:r>
      <w:bookmarkEnd w:id="7"/>
    </w:p>
    <w:p w:rsidR="00C4546C" w:rsidRDefault="00343D18">
      <w:pPr>
        <w:pStyle w:val="21"/>
        <w:numPr>
          <w:ilvl w:val="1"/>
          <w:numId w:val="16"/>
        </w:numPr>
        <w:shd w:val="clear" w:color="auto" w:fill="auto"/>
        <w:spacing w:before="0"/>
        <w:ind w:left="20" w:firstLine="720"/>
      </w:pPr>
      <w:r>
        <w:rPr>
          <w:rStyle w:val="1"/>
        </w:rPr>
        <w:t>Стороны договорились о том, что:</w:t>
      </w:r>
    </w:p>
    <w:p w:rsidR="00C4546C" w:rsidRDefault="00343D18">
      <w:pPr>
        <w:pStyle w:val="21"/>
        <w:numPr>
          <w:ilvl w:val="0"/>
          <w:numId w:val="18"/>
        </w:numPr>
        <w:shd w:val="clear" w:color="auto" w:fill="auto"/>
        <w:spacing w:before="0"/>
        <w:ind w:left="20" w:right="20" w:firstLine="720"/>
      </w:pPr>
      <w:r>
        <w:rPr>
          <w:rStyle w:val="1"/>
        </w:rPr>
        <w:t xml:space="preserve"> Не допускается ограничение гарантированных законом социально-трудовых и иных прав и свобод, принуждение, увольнение или иная форма воздействия в отношении любого работника в связи с его членством в профсоюзе или профсоюзной деятельностью.</w:t>
      </w:r>
    </w:p>
    <w:p w:rsidR="00C4546C" w:rsidRDefault="00343D18">
      <w:pPr>
        <w:pStyle w:val="21"/>
        <w:numPr>
          <w:ilvl w:val="0"/>
          <w:numId w:val="18"/>
        </w:numPr>
        <w:shd w:val="clear" w:color="auto" w:fill="auto"/>
        <w:spacing w:before="0"/>
        <w:ind w:left="20" w:right="20" w:firstLine="720"/>
      </w:pPr>
      <w:r>
        <w:rPr>
          <w:rStyle w:val="1"/>
        </w:rPr>
        <w:t xml:space="preserve"> Профком осуществляет в установленном порядке </w:t>
      </w:r>
      <w:proofErr w:type="gramStart"/>
      <w:r>
        <w:rPr>
          <w:rStyle w:val="1"/>
        </w:rPr>
        <w:t>контроль за</w:t>
      </w:r>
      <w:proofErr w:type="gramEnd"/>
      <w:r>
        <w:rPr>
          <w:rStyle w:val="1"/>
        </w:rPr>
        <w:t xml:space="preserve"> соблюдением трудового законодательства и иных нормативных правовых актов, содержащих нормы трудового права (ст.370 ТК РФ).</w:t>
      </w:r>
    </w:p>
    <w:p w:rsidR="00C4546C" w:rsidRDefault="00343D18">
      <w:pPr>
        <w:pStyle w:val="21"/>
        <w:numPr>
          <w:ilvl w:val="0"/>
          <w:numId w:val="18"/>
        </w:numPr>
        <w:shd w:val="clear" w:color="auto" w:fill="auto"/>
        <w:spacing w:before="0"/>
        <w:ind w:left="20" w:right="20" w:firstLine="720"/>
      </w:pPr>
      <w:r>
        <w:rPr>
          <w:rStyle w:val="1"/>
        </w:rPr>
        <w:t xml:space="preserve"> Работодатель принимает решения с учетом мотивированного мнения профкома в случаях, предусмотренных законодательством и настоящим коллективным договором.</w:t>
      </w:r>
    </w:p>
    <w:p w:rsidR="00C4546C" w:rsidRDefault="00343D18">
      <w:pPr>
        <w:pStyle w:val="21"/>
        <w:numPr>
          <w:ilvl w:val="0"/>
          <w:numId w:val="18"/>
        </w:numPr>
        <w:shd w:val="clear" w:color="auto" w:fill="auto"/>
        <w:spacing w:before="0"/>
        <w:ind w:left="20" w:right="20" w:firstLine="720"/>
      </w:pPr>
      <w:r>
        <w:rPr>
          <w:rStyle w:val="1"/>
        </w:rPr>
        <w:t xml:space="preserve"> Увольнение работников, являющихся членами профсоюза, по </w:t>
      </w:r>
      <w:proofErr w:type="gramStart"/>
      <w:r>
        <w:rPr>
          <w:rStyle w:val="1"/>
        </w:rPr>
        <w:t>основаниям</w:t>
      </w:r>
      <w:proofErr w:type="gramEnd"/>
      <w:r>
        <w:rPr>
          <w:rStyle w:val="1"/>
        </w:rPr>
        <w:t xml:space="preserve"> предусмотренным пунктами 2, 3 или 5 части 1 статьи 81 ТК РФ, а также дополнительные основания расторжения трудового договора по инициативе работодателя, производится с учетом мотивированного мнения профкома.</w:t>
      </w:r>
    </w:p>
    <w:p w:rsidR="00C4546C" w:rsidRDefault="00343D18">
      <w:pPr>
        <w:pStyle w:val="21"/>
        <w:numPr>
          <w:ilvl w:val="0"/>
          <w:numId w:val="18"/>
        </w:numPr>
        <w:shd w:val="clear" w:color="auto" w:fill="auto"/>
        <w:spacing w:before="0"/>
        <w:ind w:left="20" w:right="20" w:firstLine="720"/>
      </w:pPr>
      <w:r>
        <w:rPr>
          <w:rStyle w:val="1"/>
        </w:rPr>
        <w:t xml:space="preserve"> Работодатель обязан предоставить профкому безвозмездно помещение для проведения собраний, заседаний, хранения документации, проведения оздоровительной, культурно-массовой работы, возможность размещения информации в доступном для всех рабочем месте, право пользоваться средствами связи, оргтехникой, транспортом (ст.377 ТК РФ).</w:t>
      </w:r>
    </w:p>
    <w:p w:rsidR="00C4546C" w:rsidRDefault="00343D18">
      <w:pPr>
        <w:pStyle w:val="21"/>
        <w:numPr>
          <w:ilvl w:val="0"/>
          <w:numId w:val="18"/>
        </w:numPr>
        <w:shd w:val="clear" w:color="auto" w:fill="auto"/>
        <w:spacing w:before="0"/>
        <w:ind w:left="40" w:right="40" w:firstLine="700"/>
      </w:pPr>
      <w:r>
        <w:rPr>
          <w:rStyle w:val="1"/>
        </w:rPr>
        <w:t xml:space="preserve"> Работодатель обеспечивает ежемесячное бесплатное перечисление на счет профсоюзной организации членских профсоюзных взносов из заработной платы работников, являющихся членами профсоюза, при наличии их письменных заявлений.</w:t>
      </w:r>
    </w:p>
    <w:p w:rsidR="00C4546C" w:rsidRDefault="00343D18">
      <w:pPr>
        <w:pStyle w:val="21"/>
        <w:shd w:val="clear" w:color="auto" w:fill="auto"/>
        <w:spacing w:before="0"/>
        <w:ind w:left="40" w:right="40" w:firstLine="700"/>
      </w:pPr>
      <w:r>
        <w:rPr>
          <w:rStyle w:val="1"/>
        </w:rPr>
        <w:t>В случае если работник уполномочил профком представлять его интересы во взаимоотношениях с работодателем, то на основании его письменного заявления работодатель ежемесячно перечисляет на счет первичной профсоюзной организации денежные средства из заработной платы работника в размере 1% от заработной платы.</w:t>
      </w:r>
    </w:p>
    <w:p w:rsidR="00C4546C" w:rsidRDefault="00343D18">
      <w:pPr>
        <w:pStyle w:val="21"/>
        <w:shd w:val="clear" w:color="auto" w:fill="auto"/>
        <w:spacing w:before="0"/>
        <w:ind w:left="40" w:right="40" w:firstLine="700"/>
      </w:pPr>
      <w:r>
        <w:rPr>
          <w:rStyle w:val="1"/>
        </w:rPr>
        <w:t>Членские профсоюзные взносы перечисляются на счет первичной профсоюзной организации в день выплаты заработной платы. Задержка перечисления средств не допускается в течени</w:t>
      </w:r>
      <w:proofErr w:type="gramStart"/>
      <w:r>
        <w:rPr>
          <w:rStyle w:val="1"/>
        </w:rPr>
        <w:t>и</w:t>
      </w:r>
      <w:proofErr w:type="gramEnd"/>
      <w:r>
        <w:rPr>
          <w:rStyle w:val="1"/>
        </w:rPr>
        <w:t xml:space="preserve"> 3-х рабочих дней со дня поступления средств на счет.</w:t>
      </w:r>
    </w:p>
    <w:p w:rsidR="00C4546C" w:rsidRDefault="00343D18" w:rsidP="007E0A73">
      <w:pPr>
        <w:pStyle w:val="21"/>
        <w:numPr>
          <w:ilvl w:val="0"/>
          <w:numId w:val="18"/>
        </w:numPr>
        <w:shd w:val="clear" w:color="auto" w:fill="auto"/>
        <w:spacing w:before="0"/>
        <w:ind w:left="40" w:right="40" w:firstLine="700"/>
      </w:pPr>
      <w:r>
        <w:rPr>
          <w:rStyle w:val="1"/>
        </w:rPr>
        <w:t xml:space="preserve"> Работодатель освобождает от работы с сохранением среднего заработка председателя и членов профкома на время участия в качестве делегатов созываемых Профсоюзом съездов, конференций, а также для участия в работе выборных органов Профсоюза, проводимых им семинарах, совещаниях и других </w:t>
      </w:r>
      <w:r>
        <w:rPr>
          <w:rStyle w:val="1"/>
        </w:rPr>
        <w:lastRenderedPageBreak/>
        <w:t>мероприятия</w:t>
      </w:r>
      <w:r w:rsidR="007E0A73">
        <w:rPr>
          <w:rStyle w:val="1"/>
        </w:rPr>
        <w:t xml:space="preserve">х </w:t>
      </w:r>
      <w:proofErr w:type="gramStart"/>
      <w:r w:rsidR="007E0A73">
        <w:rPr>
          <w:rStyle w:val="1"/>
        </w:rPr>
        <w:t>согласно</w:t>
      </w:r>
      <w:proofErr w:type="gramEnd"/>
      <w:r w:rsidR="007E0A73">
        <w:rPr>
          <w:rStyle w:val="1"/>
        </w:rPr>
        <w:t xml:space="preserve"> поданного заявления.</w:t>
      </w:r>
    </w:p>
    <w:p w:rsidR="00C4546C" w:rsidRDefault="00343D18" w:rsidP="007E0A73">
      <w:pPr>
        <w:pStyle w:val="21"/>
        <w:numPr>
          <w:ilvl w:val="0"/>
          <w:numId w:val="18"/>
        </w:numPr>
        <w:shd w:val="clear" w:color="auto" w:fill="auto"/>
        <w:spacing w:before="0"/>
        <w:ind w:left="40" w:right="40" w:firstLine="700"/>
      </w:pPr>
      <w:r>
        <w:rPr>
          <w:rStyle w:val="1"/>
        </w:rPr>
        <w:t>Председатель, и члены профкома могут быть уволены по инициативе работодателя в соответствии с пунктами 2, 3 или 5 части 1 статьи81 ТК РФ, а также с соблюдением общего порядка увольнения и только с предварительного согласия вышестоящего выборного профсоюзного органа (ст.374, 376 ТК РФ).</w:t>
      </w:r>
    </w:p>
    <w:p w:rsidR="00C4546C" w:rsidRDefault="00343D18">
      <w:pPr>
        <w:pStyle w:val="21"/>
        <w:numPr>
          <w:ilvl w:val="0"/>
          <w:numId w:val="18"/>
        </w:numPr>
        <w:shd w:val="clear" w:color="auto" w:fill="auto"/>
        <w:spacing w:before="0"/>
        <w:ind w:left="40" w:right="40" w:firstLine="700"/>
      </w:pPr>
      <w:r>
        <w:rPr>
          <w:rStyle w:val="1"/>
        </w:rPr>
        <w:t xml:space="preserve"> Работодатель предоставляет профкому необходимую информацию по любым вопросам труда и социально-экономического развития учреждений.</w:t>
      </w:r>
    </w:p>
    <w:p w:rsidR="00C4546C" w:rsidRDefault="00343D18">
      <w:pPr>
        <w:pStyle w:val="21"/>
        <w:numPr>
          <w:ilvl w:val="0"/>
          <w:numId w:val="18"/>
        </w:numPr>
        <w:shd w:val="clear" w:color="auto" w:fill="auto"/>
        <w:spacing w:before="0"/>
        <w:ind w:left="40" w:right="40" w:firstLine="700"/>
      </w:pPr>
      <w:r>
        <w:rPr>
          <w:rStyle w:val="1"/>
        </w:rPr>
        <w:t>Работодатель с учетом мотивированного мнения профкома рассматривает следующие вопросы:</w:t>
      </w:r>
    </w:p>
    <w:p w:rsidR="00C4546C" w:rsidRDefault="00343D18">
      <w:pPr>
        <w:pStyle w:val="21"/>
        <w:shd w:val="clear" w:color="auto" w:fill="auto"/>
        <w:spacing w:before="0" w:after="808"/>
        <w:ind w:left="40" w:right="40" w:firstLine="700"/>
      </w:pPr>
      <w:r>
        <w:rPr>
          <w:rStyle w:val="1"/>
        </w:rPr>
        <w:t>- расторжение трудового договора с работниками, являющимися членами профсоюза, по инициативе работодателя (ст. 82,374 ТК РФ);</w:t>
      </w:r>
    </w:p>
    <w:p w:rsidR="00C4546C" w:rsidRDefault="00343D18">
      <w:pPr>
        <w:pStyle w:val="11"/>
        <w:keepNext/>
        <w:keepLines/>
        <w:numPr>
          <w:ilvl w:val="0"/>
          <w:numId w:val="16"/>
        </w:numPr>
        <w:shd w:val="clear" w:color="auto" w:fill="auto"/>
        <w:tabs>
          <w:tab w:val="left" w:pos="2797"/>
        </w:tabs>
        <w:spacing w:before="0" w:after="334" w:line="260" w:lineRule="exact"/>
        <w:ind w:left="2340" w:firstLine="0"/>
      </w:pPr>
      <w:bookmarkStart w:id="8" w:name="bookmark8"/>
      <w:r>
        <w:t>ОБЯЗАТЕЛЬСТВА ПРОФКОМА</w:t>
      </w:r>
      <w:bookmarkEnd w:id="8"/>
    </w:p>
    <w:p w:rsidR="00C4546C" w:rsidRDefault="00343D18">
      <w:pPr>
        <w:pStyle w:val="21"/>
        <w:numPr>
          <w:ilvl w:val="1"/>
          <w:numId w:val="16"/>
        </w:numPr>
        <w:shd w:val="clear" w:color="auto" w:fill="auto"/>
        <w:spacing w:before="0"/>
        <w:ind w:left="40" w:firstLine="700"/>
      </w:pPr>
      <w:r>
        <w:rPr>
          <w:rStyle w:val="1"/>
        </w:rPr>
        <w:t>Профком обязуется:</w:t>
      </w:r>
    </w:p>
    <w:p w:rsidR="00C4546C" w:rsidRDefault="00343D18" w:rsidP="007E0A73">
      <w:pPr>
        <w:pStyle w:val="21"/>
        <w:numPr>
          <w:ilvl w:val="0"/>
          <w:numId w:val="19"/>
        </w:numPr>
        <w:shd w:val="clear" w:color="auto" w:fill="auto"/>
        <w:spacing w:before="0" w:line="374" w:lineRule="exact"/>
        <w:ind w:left="40" w:right="40" w:firstLine="740"/>
      </w:pPr>
      <w:r>
        <w:rPr>
          <w:rStyle w:val="1"/>
        </w:rPr>
        <w:t xml:space="preserve">Представлять и защищать права и интересы членов профсоюза по социально-трудовым вопросам в соответствии с Федеральным законом «О профессиональных союзах, их правах и гарантиях деятельности», ТК РФ.10.1.2.Осуществлять </w:t>
      </w:r>
      <w:proofErr w:type="gramStart"/>
      <w:r>
        <w:rPr>
          <w:rStyle w:val="1"/>
        </w:rPr>
        <w:t>контроль за</w:t>
      </w:r>
      <w:proofErr w:type="gramEnd"/>
      <w:r>
        <w:rPr>
          <w:rStyle w:val="1"/>
        </w:rPr>
        <w:t xml:space="preserve"> соблюдением работодателем и его представителями трудового законодательства и иных нормативных правовых актов, содержащих нормы трудового права.</w:t>
      </w:r>
    </w:p>
    <w:p w:rsidR="00C4546C" w:rsidRDefault="00343D18">
      <w:pPr>
        <w:pStyle w:val="21"/>
        <w:numPr>
          <w:ilvl w:val="0"/>
          <w:numId w:val="20"/>
        </w:numPr>
        <w:shd w:val="clear" w:color="auto" w:fill="auto"/>
        <w:spacing w:before="0" w:line="365" w:lineRule="exact"/>
        <w:ind w:left="40" w:right="40" w:firstLine="740"/>
      </w:pPr>
      <w:r>
        <w:rPr>
          <w:rStyle w:val="1"/>
        </w:rPr>
        <w:t xml:space="preserve"> Осуществлять </w:t>
      </w:r>
      <w:proofErr w:type="gramStart"/>
      <w:r>
        <w:rPr>
          <w:rStyle w:val="1"/>
        </w:rPr>
        <w:t>контроль за</w:t>
      </w:r>
      <w:proofErr w:type="gramEnd"/>
      <w:r>
        <w:rPr>
          <w:rStyle w:val="1"/>
        </w:rPr>
        <w:t xml:space="preserve"> правильностью расходования фонда заработной платы, фонда экономии заработной платы, внебюджетного фонда и иных фондов учреждений.</w:t>
      </w:r>
    </w:p>
    <w:p w:rsidR="00C4546C" w:rsidRDefault="00343D18">
      <w:pPr>
        <w:pStyle w:val="21"/>
        <w:numPr>
          <w:ilvl w:val="0"/>
          <w:numId w:val="20"/>
        </w:numPr>
        <w:shd w:val="clear" w:color="auto" w:fill="auto"/>
        <w:spacing w:before="0" w:line="365" w:lineRule="exact"/>
        <w:ind w:left="40" w:right="40" w:firstLine="740"/>
      </w:pPr>
      <w:r>
        <w:rPr>
          <w:rStyle w:val="1"/>
        </w:rPr>
        <w:t xml:space="preserve"> Совместно с работодателем и работниками разрабатывать меры по защите персональных данных работников (ст.86 ТК РФ).</w:t>
      </w:r>
    </w:p>
    <w:p w:rsidR="00C4546C" w:rsidRDefault="00343D18">
      <w:pPr>
        <w:pStyle w:val="21"/>
        <w:numPr>
          <w:ilvl w:val="0"/>
          <w:numId w:val="20"/>
        </w:numPr>
        <w:shd w:val="clear" w:color="auto" w:fill="auto"/>
        <w:spacing w:before="0"/>
        <w:ind w:left="40" w:right="40" w:firstLine="740"/>
      </w:pPr>
      <w:r>
        <w:rPr>
          <w:rStyle w:val="1"/>
        </w:rPr>
        <w:t xml:space="preserve"> Направлять начальнику отдела культуры заявление о нарушении руководителем учреждения законов и иных нормативных актов о труде, условий коллективного договора, соглашения с требованиями о применении мер дисциплинарного взыскания вплоть до увольнения (ст. 195 ТК РФ).</w:t>
      </w:r>
    </w:p>
    <w:p w:rsidR="00C4546C" w:rsidRDefault="00343D18">
      <w:pPr>
        <w:pStyle w:val="21"/>
        <w:numPr>
          <w:ilvl w:val="0"/>
          <w:numId w:val="20"/>
        </w:numPr>
        <w:shd w:val="clear" w:color="auto" w:fill="auto"/>
        <w:spacing w:before="0" w:after="300"/>
        <w:ind w:left="40" w:right="40" w:firstLine="740"/>
      </w:pPr>
      <w:r>
        <w:rPr>
          <w:rStyle w:val="1"/>
        </w:rPr>
        <w:t xml:space="preserve"> Представлять и защищать трудовые права членов профсоюза в комиссии по трудовым спорам в суде.</w:t>
      </w:r>
    </w:p>
    <w:p w:rsidR="00C4546C" w:rsidRDefault="00343D18">
      <w:pPr>
        <w:pStyle w:val="21"/>
        <w:shd w:val="clear" w:color="auto" w:fill="auto"/>
        <w:spacing w:before="0"/>
        <w:ind w:left="40" w:right="40" w:firstLine="740"/>
      </w:pPr>
      <w:r>
        <w:rPr>
          <w:rStyle w:val="1"/>
        </w:rPr>
        <w:t xml:space="preserve">10.1.7.Осуществлять </w:t>
      </w:r>
      <w:proofErr w:type="gramStart"/>
      <w:r>
        <w:rPr>
          <w:rStyle w:val="1"/>
        </w:rPr>
        <w:t>контроль за</w:t>
      </w:r>
      <w:proofErr w:type="gramEnd"/>
      <w:r>
        <w:rPr>
          <w:rStyle w:val="1"/>
        </w:rPr>
        <w:t xml:space="preserve"> правильностью и своевременностью предоставления работникам отпусков и их оплаты.</w:t>
      </w:r>
    </w:p>
    <w:p w:rsidR="00C4546C" w:rsidRDefault="00343D18">
      <w:pPr>
        <w:pStyle w:val="21"/>
        <w:numPr>
          <w:ilvl w:val="0"/>
          <w:numId w:val="21"/>
        </w:numPr>
        <w:shd w:val="clear" w:color="auto" w:fill="auto"/>
        <w:spacing w:before="0"/>
        <w:ind w:left="40" w:right="40" w:firstLine="740"/>
      </w:pPr>
      <w:r>
        <w:rPr>
          <w:rStyle w:val="1"/>
        </w:rPr>
        <w:t xml:space="preserve"> Оказывать материальную помощь членам профсоюза из </w:t>
      </w:r>
      <w:proofErr w:type="spellStart"/>
      <w:r>
        <w:rPr>
          <w:rStyle w:val="1"/>
        </w:rPr>
        <w:t>профбюджета</w:t>
      </w:r>
      <w:proofErr w:type="spellEnd"/>
      <w:r>
        <w:rPr>
          <w:rStyle w:val="1"/>
        </w:rPr>
        <w:t>.</w:t>
      </w:r>
    </w:p>
    <w:p w:rsidR="00C4546C" w:rsidRDefault="00343D18" w:rsidP="007E0A73">
      <w:pPr>
        <w:pStyle w:val="11"/>
        <w:keepNext/>
        <w:keepLines/>
        <w:numPr>
          <w:ilvl w:val="0"/>
          <w:numId w:val="16"/>
        </w:numPr>
        <w:shd w:val="clear" w:color="auto" w:fill="auto"/>
        <w:tabs>
          <w:tab w:val="left" w:pos="142"/>
        </w:tabs>
        <w:spacing w:before="0" w:after="57" w:line="260" w:lineRule="exact"/>
        <w:ind w:left="40" w:firstLine="0"/>
        <w:jc w:val="left"/>
      </w:pPr>
      <w:bookmarkStart w:id="9" w:name="bookmark9"/>
      <w:bookmarkStart w:id="10" w:name="_GoBack"/>
      <w:bookmarkEnd w:id="10"/>
      <w:proofErr w:type="gramStart"/>
      <w:r>
        <w:lastRenderedPageBreak/>
        <w:t>КОНТРОЛЬ ЗА</w:t>
      </w:r>
      <w:proofErr w:type="gramEnd"/>
      <w:r>
        <w:t xml:space="preserve"> ВЫПОЛНЕНИЕМ КОЛЛЕКТИВНОГО ДОГОВОРА.</w:t>
      </w:r>
      <w:bookmarkEnd w:id="9"/>
    </w:p>
    <w:p w:rsidR="00C4546C" w:rsidRDefault="00343D18" w:rsidP="007E0A73">
      <w:pPr>
        <w:pStyle w:val="11"/>
        <w:keepNext/>
        <w:keepLines/>
        <w:shd w:val="clear" w:color="auto" w:fill="auto"/>
        <w:spacing w:before="0" w:after="334" w:line="260" w:lineRule="exact"/>
        <w:ind w:firstLine="0"/>
        <w:jc w:val="center"/>
      </w:pPr>
      <w:bookmarkStart w:id="11" w:name="bookmark10"/>
      <w:r>
        <w:t>ОТВЕТСТВЕННОСТЬ СТОРОН</w:t>
      </w:r>
      <w:bookmarkEnd w:id="11"/>
    </w:p>
    <w:p w:rsidR="00C4546C" w:rsidRDefault="00343D18">
      <w:pPr>
        <w:pStyle w:val="21"/>
        <w:numPr>
          <w:ilvl w:val="1"/>
          <w:numId w:val="16"/>
        </w:numPr>
        <w:shd w:val="clear" w:color="auto" w:fill="auto"/>
        <w:tabs>
          <w:tab w:val="left" w:pos="1445"/>
        </w:tabs>
        <w:spacing w:before="0"/>
        <w:ind w:left="40" w:firstLine="740"/>
      </w:pPr>
      <w:r>
        <w:rPr>
          <w:rStyle w:val="1"/>
        </w:rPr>
        <w:t>Стороны договорились, что:</w:t>
      </w:r>
    </w:p>
    <w:p w:rsidR="00C4546C" w:rsidRDefault="00343D18">
      <w:pPr>
        <w:pStyle w:val="21"/>
        <w:numPr>
          <w:ilvl w:val="0"/>
          <w:numId w:val="22"/>
        </w:numPr>
        <w:shd w:val="clear" w:color="auto" w:fill="auto"/>
        <w:tabs>
          <w:tab w:val="left" w:pos="1466"/>
        </w:tabs>
        <w:spacing w:before="0"/>
        <w:ind w:left="40" w:right="40" w:firstLine="740"/>
      </w:pPr>
      <w:r>
        <w:rPr>
          <w:rStyle w:val="1"/>
        </w:rPr>
        <w:t>1.1 .Работодатель направляет коллективный договор в течение 7 дней со дня его подписания на уведомительную регистрацию в соответствующий орган по труду.</w:t>
      </w:r>
    </w:p>
    <w:p w:rsidR="00C4546C" w:rsidRDefault="00343D18" w:rsidP="007E0A73">
      <w:pPr>
        <w:pStyle w:val="21"/>
        <w:numPr>
          <w:ilvl w:val="0"/>
          <w:numId w:val="23"/>
        </w:numPr>
        <w:shd w:val="clear" w:color="auto" w:fill="auto"/>
        <w:tabs>
          <w:tab w:val="left" w:pos="0"/>
        </w:tabs>
        <w:spacing w:before="0"/>
        <w:ind w:left="40" w:right="40" w:firstLine="740"/>
      </w:pPr>
      <w:r>
        <w:rPr>
          <w:rStyle w:val="1"/>
        </w:rPr>
        <w:t>Совместно разрабатывает план мероприятий по выполнению настоящего коллективного договора.</w:t>
      </w:r>
    </w:p>
    <w:p w:rsidR="00C4546C" w:rsidRDefault="00343D18" w:rsidP="007E0A73">
      <w:pPr>
        <w:pStyle w:val="21"/>
        <w:numPr>
          <w:ilvl w:val="0"/>
          <w:numId w:val="24"/>
        </w:numPr>
        <w:shd w:val="clear" w:color="auto" w:fill="auto"/>
        <w:tabs>
          <w:tab w:val="left" w:pos="0"/>
        </w:tabs>
        <w:spacing w:before="0"/>
        <w:ind w:left="40" w:right="40" w:firstLine="740"/>
      </w:pPr>
      <w:r>
        <w:rPr>
          <w:rStyle w:val="1"/>
        </w:rPr>
        <w:t xml:space="preserve">1.3.Осуществляют </w:t>
      </w:r>
      <w:proofErr w:type="gramStart"/>
      <w:r>
        <w:rPr>
          <w:rStyle w:val="1"/>
        </w:rPr>
        <w:t>контроль за</w:t>
      </w:r>
      <w:proofErr w:type="gramEnd"/>
      <w:r>
        <w:rPr>
          <w:rStyle w:val="1"/>
        </w:rPr>
        <w:t xml:space="preserve"> реализацией плана мероприятий по выполнению коллективного договора и его положений и отчитываются о результатах контроля на общем собрании работников.</w:t>
      </w:r>
    </w:p>
    <w:p w:rsidR="00C4546C" w:rsidRDefault="00343D18" w:rsidP="007E0A73">
      <w:pPr>
        <w:pStyle w:val="21"/>
        <w:numPr>
          <w:ilvl w:val="0"/>
          <w:numId w:val="25"/>
        </w:numPr>
        <w:shd w:val="clear" w:color="auto" w:fill="auto"/>
        <w:tabs>
          <w:tab w:val="left" w:pos="142"/>
        </w:tabs>
        <w:spacing w:before="0"/>
        <w:ind w:left="40" w:right="40" w:firstLine="740"/>
      </w:pPr>
      <w:r>
        <w:rPr>
          <w:rStyle w:val="1"/>
        </w:rPr>
        <w:t xml:space="preserve">Рассматривают в 3-х </w:t>
      </w:r>
      <w:proofErr w:type="spellStart"/>
      <w:r>
        <w:rPr>
          <w:rStyle w:val="1"/>
        </w:rPr>
        <w:t>дневный</w:t>
      </w:r>
      <w:proofErr w:type="spellEnd"/>
      <w:r>
        <w:rPr>
          <w:rStyle w:val="1"/>
        </w:rPr>
        <w:t xml:space="preserve"> срок все возникающие в период действия коллективного договора разногласия и конфликты, связанные с его выполнением.</w:t>
      </w:r>
    </w:p>
    <w:p w:rsidR="00C4546C" w:rsidRDefault="00343D18">
      <w:pPr>
        <w:pStyle w:val="21"/>
        <w:numPr>
          <w:ilvl w:val="0"/>
          <w:numId w:val="25"/>
        </w:numPr>
        <w:shd w:val="clear" w:color="auto" w:fill="auto"/>
        <w:spacing w:before="0"/>
        <w:ind w:left="20" w:right="20" w:firstLine="740"/>
      </w:pPr>
      <w:r>
        <w:rPr>
          <w:rStyle w:val="1"/>
        </w:rPr>
        <w:t xml:space="preserve"> Соблюдает установленный законодательством порядок разрешения индивидуальных и коллективных трудовых споров, используют все возможности для устранения причин, которые могут повлечь возникновение конфликтов, с целью предупреждения использования работниками крайней меры их разрешения - забастовки.</w:t>
      </w:r>
    </w:p>
    <w:p w:rsidR="00C4546C" w:rsidRDefault="00343D18">
      <w:pPr>
        <w:pStyle w:val="21"/>
        <w:numPr>
          <w:ilvl w:val="0"/>
          <w:numId w:val="25"/>
        </w:numPr>
        <w:shd w:val="clear" w:color="auto" w:fill="auto"/>
        <w:spacing w:before="0"/>
        <w:ind w:left="20" w:right="20" w:firstLine="740"/>
      </w:pPr>
      <w:r>
        <w:rPr>
          <w:rStyle w:val="1"/>
        </w:rPr>
        <w:t>В случае нарушения или невыполнения обязательств коллективного договора виновная сторона или виновные лица несут ответственность в порядке, предусмотренном законодательством.</w:t>
      </w:r>
    </w:p>
    <w:p w:rsidR="00C4546C" w:rsidRDefault="00343D18">
      <w:pPr>
        <w:pStyle w:val="21"/>
        <w:numPr>
          <w:ilvl w:val="0"/>
          <w:numId w:val="25"/>
        </w:numPr>
        <w:shd w:val="clear" w:color="auto" w:fill="auto"/>
        <w:spacing w:before="0" w:after="388"/>
        <w:ind w:left="20" w:right="20" w:firstLine="740"/>
      </w:pPr>
      <w:r>
        <w:rPr>
          <w:rStyle w:val="1"/>
        </w:rPr>
        <w:t>Настоящий коллективный договор действует в течение 3 лет со дня подписания.</w:t>
      </w:r>
    </w:p>
    <w:p w:rsidR="00C4546C" w:rsidRDefault="00343D18">
      <w:pPr>
        <w:pStyle w:val="11"/>
        <w:keepNext/>
        <w:keepLines/>
        <w:shd w:val="clear" w:color="auto" w:fill="auto"/>
        <w:spacing w:before="0" w:after="329" w:line="260" w:lineRule="exact"/>
        <w:ind w:firstLine="0"/>
        <w:jc w:val="center"/>
      </w:pPr>
      <w:bookmarkStart w:id="12" w:name="bookmark11"/>
      <w:r>
        <w:t>12.ОТВЕТСТВЕННОСТЬ ЗА ВЫПОЛНЕНИЕ КОЛЛЕКТИВНОГО ДОГОВОРА</w:t>
      </w:r>
      <w:bookmarkEnd w:id="12"/>
    </w:p>
    <w:p w:rsidR="00C4546C" w:rsidRDefault="00343D18">
      <w:pPr>
        <w:pStyle w:val="21"/>
        <w:numPr>
          <w:ilvl w:val="0"/>
          <w:numId w:val="26"/>
        </w:numPr>
        <w:shd w:val="clear" w:color="auto" w:fill="auto"/>
        <w:spacing w:before="0"/>
        <w:ind w:left="20" w:right="20" w:firstLine="740"/>
      </w:pPr>
      <w:r>
        <w:rPr>
          <w:rStyle w:val="1"/>
        </w:rPr>
        <w:t xml:space="preserve"> В случае невыполнения работодателем по неуважительной причине основных мероприятий и обязательств коллективного договора, отказа решать жизненно важные вопросы работников учреждений культуры, профком оставляет за собой право на чрезвычайные меры, вплоть до организации забастовки.</w:t>
      </w:r>
    </w:p>
    <w:p w:rsidR="00C4546C" w:rsidRDefault="00343D18">
      <w:pPr>
        <w:pStyle w:val="21"/>
        <w:numPr>
          <w:ilvl w:val="0"/>
          <w:numId w:val="26"/>
        </w:numPr>
        <w:shd w:val="clear" w:color="auto" w:fill="auto"/>
        <w:spacing w:before="0" w:after="716"/>
        <w:ind w:left="20" w:right="20" w:firstLine="740"/>
      </w:pPr>
      <w:r>
        <w:rPr>
          <w:rStyle w:val="1"/>
        </w:rPr>
        <w:t xml:space="preserve"> В случае невыполнения по неуважительной причине обязательств, предусмотренных настоящим коллективным договором, профкомом несет ответственность в соответствии со ст. 55 ТК РФ.</w:t>
      </w:r>
    </w:p>
    <w:p w:rsidR="00C4546C" w:rsidRDefault="00343D18">
      <w:pPr>
        <w:pStyle w:val="21"/>
        <w:shd w:val="clear" w:color="auto" w:fill="auto"/>
        <w:tabs>
          <w:tab w:val="left" w:pos="2559"/>
        </w:tabs>
        <w:spacing w:before="0" w:line="374" w:lineRule="exact"/>
        <w:ind w:left="20"/>
      </w:pPr>
      <w:r>
        <w:rPr>
          <w:rStyle w:val="1"/>
        </w:rPr>
        <w:t>ПРИМЕЧАНИЕ:</w:t>
      </w:r>
      <w:r>
        <w:rPr>
          <w:rStyle w:val="1"/>
        </w:rPr>
        <w:tab/>
        <w:t>При необходимости коллективный договор может</w:t>
      </w:r>
    </w:p>
    <w:p w:rsidR="00C4546C" w:rsidRDefault="00343D18">
      <w:pPr>
        <w:pStyle w:val="21"/>
        <w:shd w:val="clear" w:color="auto" w:fill="auto"/>
        <w:spacing w:before="0" w:after="812" w:line="374" w:lineRule="exact"/>
        <w:ind w:left="20"/>
      </w:pPr>
      <w:r>
        <w:rPr>
          <w:rStyle w:val="1"/>
        </w:rPr>
        <w:t>изменяться и дополняться.</w:t>
      </w:r>
    </w:p>
    <w:p w:rsidR="00C4546C" w:rsidRDefault="00343D18">
      <w:pPr>
        <w:pStyle w:val="11"/>
        <w:keepNext/>
        <w:keepLines/>
        <w:numPr>
          <w:ilvl w:val="0"/>
          <w:numId w:val="24"/>
        </w:numPr>
        <w:shd w:val="clear" w:color="auto" w:fill="auto"/>
        <w:tabs>
          <w:tab w:val="left" w:pos="1217"/>
        </w:tabs>
        <w:spacing w:before="0" w:after="319" w:line="260" w:lineRule="exact"/>
        <w:ind w:left="20" w:firstLine="740"/>
      </w:pPr>
      <w:bookmarkStart w:id="13" w:name="bookmark12"/>
      <w:r>
        <w:lastRenderedPageBreak/>
        <w:t>ЗАКЛЮЧИТЕЛЬНЫЕ ПОЛОЖЕНИЯ</w:t>
      </w:r>
      <w:bookmarkEnd w:id="13"/>
    </w:p>
    <w:p w:rsidR="00C4546C" w:rsidRDefault="00343D18">
      <w:pPr>
        <w:pStyle w:val="21"/>
        <w:numPr>
          <w:ilvl w:val="0"/>
          <w:numId w:val="27"/>
        </w:numPr>
        <w:shd w:val="clear" w:color="auto" w:fill="auto"/>
        <w:spacing w:before="0"/>
        <w:ind w:left="20" w:right="20"/>
      </w:pPr>
      <w:r>
        <w:rPr>
          <w:rStyle w:val="1"/>
        </w:rPr>
        <w:t xml:space="preserve"> Администрация отдела культуры ежемесячно высчитывает из заработной платы работников согласно списка членские взносы в размере 1% от начисленной заработной платы на основании личных письменных заявлений членов профсоюза и ежемесячно перечисляет на расчетный счет профкома отдела культуры</w:t>
      </w:r>
      <w:proofErr w:type="gramStart"/>
      <w:r>
        <w:rPr>
          <w:rStyle w:val="1"/>
        </w:rPr>
        <w:t xml:space="preserve"> .</w:t>
      </w:r>
      <w:proofErr w:type="gramEnd"/>
    </w:p>
    <w:p w:rsidR="00C4546C" w:rsidRDefault="00343D18">
      <w:pPr>
        <w:pStyle w:val="21"/>
        <w:numPr>
          <w:ilvl w:val="0"/>
          <w:numId w:val="27"/>
        </w:numPr>
        <w:shd w:val="clear" w:color="auto" w:fill="auto"/>
        <w:spacing w:before="0"/>
        <w:ind w:left="20" w:right="20"/>
      </w:pPr>
      <w:r>
        <w:rPr>
          <w:rStyle w:val="1"/>
        </w:rPr>
        <w:t xml:space="preserve"> На основании решения отчетно-выборной конференции Тувинской территориальной организации профсоюза работников культуры от 25 июня 2010 года № 46 </w:t>
      </w:r>
      <w:proofErr w:type="spellStart"/>
      <w:r>
        <w:rPr>
          <w:rStyle w:val="1"/>
        </w:rPr>
        <w:t>профвзносы</w:t>
      </w:r>
      <w:proofErr w:type="spellEnd"/>
      <w:r>
        <w:rPr>
          <w:rStyle w:val="1"/>
        </w:rPr>
        <w:t xml:space="preserve"> работников учреждений культуры и искусства перечисляются в размере 30% на счет Тувинской </w:t>
      </w:r>
      <w:r>
        <w:rPr>
          <w:rStyle w:val="12pt0"/>
        </w:rPr>
        <w:t xml:space="preserve">территориальной </w:t>
      </w:r>
      <w:r>
        <w:rPr>
          <w:rStyle w:val="1"/>
        </w:rPr>
        <w:t xml:space="preserve">организации профсоюза работников культуры (далее ТТОПРК). 70% возвращается профкому отдела культуры </w:t>
      </w:r>
      <w:proofErr w:type="spellStart"/>
      <w:r>
        <w:rPr>
          <w:rStyle w:val="1"/>
        </w:rPr>
        <w:t>Каа-Хемского</w:t>
      </w:r>
      <w:proofErr w:type="spellEnd"/>
      <w:r>
        <w:rPr>
          <w:rStyle w:val="1"/>
        </w:rPr>
        <w:t xml:space="preserve"> </w:t>
      </w:r>
      <w:proofErr w:type="spellStart"/>
      <w:r>
        <w:rPr>
          <w:rStyle w:val="1"/>
        </w:rPr>
        <w:t>кожууна</w:t>
      </w:r>
      <w:proofErr w:type="spellEnd"/>
      <w:r>
        <w:rPr>
          <w:rStyle w:val="1"/>
        </w:rPr>
        <w:t>. Учет, отчетность профкома предоставляется в ревизионную комиссию ТТОПРК по первому требованию.</w:t>
      </w:r>
    </w:p>
    <w:p w:rsidR="00C4546C" w:rsidRDefault="00343D18">
      <w:pPr>
        <w:pStyle w:val="21"/>
        <w:numPr>
          <w:ilvl w:val="0"/>
          <w:numId w:val="27"/>
        </w:numPr>
        <w:shd w:val="clear" w:color="auto" w:fill="auto"/>
        <w:spacing w:before="0" w:after="304"/>
        <w:ind w:left="60" w:right="20"/>
      </w:pPr>
      <w:r>
        <w:rPr>
          <w:rStyle w:val="1"/>
        </w:rPr>
        <w:t xml:space="preserve"> Работодатель согласовывает с Профкомом все решения, касающиеся оплаты труда, занятости, рабочего времени и времени отдыха, охраны и безопасности труда, социальных гарантий работникам.</w:t>
      </w:r>
    </w:p>
    <w:p w:rsidR="00C4546C" w:rsidRDefault="00343D18">
      <w:pPr>
        <w:pStyle w:val="21"/>
        <w:numPr>
          <w:ilvl w:val="0"/>
          <w:numId w:val="27"/>
        </w:numPr>
        <w:shd w:val="clear" w:color="auto" w:fill="auto"/>
        <w:spacing w:before="0" w:line="365" w:lineRule="exact"/>
        <w:ind w:left="60" w:right="20"/>
      </w:pPr>
      <w:r>
        <w:rPr>
          <w:rStyle w:val="1"/>
        </w:rPr>
        <w:t xml:space="preserve"> </w:t>
      </w:r>
      <w:proofErr w:type="gramStart"/>
      <w:r>
        <w:rPr>
          <w:rStyle w:val="1"/>
        </w:rPr>
        <w:t>Профком имеет право участвовать в урегулировании коллективных трудовых споров, имеет право на организацию и проведение в соответствии с федеральным законом забастовок, собраний, митингов, уличных шествий, демонстраций, пикетирования и других коллективных действий, используя их как средство защиты социально-трудовых прав и интересов работников (ФЗ от 12.01.96г. "О профессиональных союзах, их правах и гарантии деятельности").</w:t>
      </w:r>
      <w:proofErr w:type="gramEnd"/>
    </w:p>
    <w:p w:rsidR="00C4546C" w:rsidRDefault="00343D18">
      <w:pPr>
        <w:pStyle w:val="21"/>
        <w:numPr>
          <w:ilvl w:val="0"/>
          <w:numId w:val="27"/>
        </w:numPr>
        <w:shd w:val="clear" w:color="auto" w:fill="auto"/>
        <w:spacing w:before="0"/>
        <w:ind w:left="60" w:right="20"/>
      </w:pPr>
      <w:r>
        <w:rPr>
          <w:rStyle w:val="1"/>
        </w:rPr>
        <w:t xml:space="preserve"> Координирует, регулирует и контролирует работу профкома Отдела культуры </w:t>
      </w:r>
      <w:proofErr w:type="spellStart"/>
      <w:r>
        <w:rPr>
          <w:rStyle w:val="1"/>
        </w:rPr>
        <w:t>Каа-Хемского</w:t>
      </w:r>
      <w:proofErr w:type="spellEnd"/>
      <w:r>
        <w:rPr>
          <w:rStyle w:val="1"/>
        </w:rPr>
        <w:t xml:space="preserve"> </w:t>
      </w:r>
      <w:proofErr w:type="spellStart"/>
      <w:r>
        <w:rPr>
          <w:rStyle w:val="1"/>
        </w:rPr>
        <w:t>кожууна</w:t>
      </w:r>
      <w:proofErr w:type="spellEnd"/>
      <w:r>
        <w:rPr>
          <w:rStyle w:val="1"/>
        </w:rPr>
        <w:t xml:space="preserve"> - Тувинская территориальная организация профсоюза работников культуры (ТТОПРК).</w:t>
      </w:r>
    </w:p>
    <w:p w:rsidR="00C4546C" w:rsidRDefault="00343D18">
      <w:pPr>
        <w:pStyle w:val="21"/>
        <w:numPr>
          <w:ilvl w:val="0"/>
          <w:numId w:val="27"/>
        </w:numPr>
        <w:shd w:val="clear" w:color="auto" w:fill="auto"/>
        <w:spacing w:before="0"/>
        <w:ind w:left="60" w:right="20"/>
      </w:pPr>
      <w:r>
        <w:rPr>
          <w:rStyle w:val="1"/>
        </w:rPr>
        <w:t xml:space="preserve"> ТТОПРК осуществляет методическую и практическую помощь, обеспечивает </w:t>
      </w:r>
      <w:proofErr w:type="spellStart"/>
      <w:r>
        <w:rPr>
          <w:rStyle w:val="1"/>
        </w:rPr>
        <w:t>методматериалами</w:t>
      </w:r>
      <w:proofErr w:type="spellEnd"/>
      <w:r>
        <w:rPr>
          <w:rStyle w:val="1"/>
        </w:rPr>
        <w:t xml:space="preserve"> ЦК, ходатайствует ветеранов и отличившихся работников на присвоение почетных званий, на награждение Почетными Грамотами:</w:t>
      </w:r>
    </w:p>
    <w:p w:rsidR="00C4546C" w:rsidRDefault="00343D18">
      <w:pPr>
        <w:pStyle w:val="21"/>
        <w:numPr>
          <w:ilvl w:val="0"/>
          <w:numId w:val="28"/>
        </w:numPr>
        <w:shd w:val="clear" w:color="auto" w:fill="auto"/>
        <w:spacing w:before="0"/>
        <w:ind w:left="1220"/>
        <w:jc w:val="left"/>
      </w:pPr>
      <w:r>
        <w:rPr>
          <w:rStyle w:val="1"/>
        </w:rPr>
        <w:t xml:space="preserve"> Министерства культуры РТ;</w:t>
      </w:r>
    </w:p>
    <w:p w:rsidR="00C4546C" w:rsidRDefault="00343D18">
      <w:pPr>
        <w:pStyle w:val="21"/>
        <w:numPr>
          <w:ilvl w:val="0"/>
          <w:numId w:val="28"/>
        </w:numPr>
        <w:shd w:val="clear" w:color="auto" w:fill="auto"/>
        <w:spacing w:before="0"/>
        <w:ind w:left="1220"/>
        <w:jc w:val="left"/>
      </w:pPr>
      <w:r>
        <w:rPr>
          <w:rStyle w:val="1"/>
        </w:rPr>
        <w:t xml:space="preserve"> Министерства культуры РФ и Российского профсоюза работников</w:t>
      </w:r>
    </w:p>
    <w:p w:rsidR="00C4546C" w:rsidRDefault="00343D18">
      <w:pPr>
        <w:pStyle w:val="21"/>
        <w:shd w:val="clear" w:color="auto" w:fill="auto"/>
        <w:spacing w:before="0"/>
        <w:ind w:left="60"/>
      </w:pPr>
      <w:r>
        <w:rPr>
          <w:rStyle w:val="1"/>
        </w:rPr>
        <w:t>культуры;</w:t>
      </w:r>
    </w:p>
    <w:p w:rsidR="00C4546C" w:rsidRDefault="00343D18">
      <w:pPr>
        <w:pStyle w:val="21"/>
        <w:numPr>
          <w:ilvl w:val="0"/>
          <w:numId w:val="28"/>
        </w:numPr>
        <w:shd w:val="clear" w:color="auto" w:fill="auto"/>
        <w:spacing w:before="0"/>
        <w:ind w:left="1220"/>
        <w:jc w:val="left"/>
      </w:pPr>
      <w:r>
        <w:rPr>
          <w:rStyle w:val="1"/>
        </w:rPr>
        <w:t xml:space="preserve"> Российского профсоюза работников культуры;</w:t>
      </w:r>
    </w:p>
    <w:p w:rsidR="00C4546C" w:rsidRDefault="00343D18">
      <w:pPr>
        <w:pStyle w:val="21"/>
        <w:numPr>
          <w:ilvl w:val="0"/>
          <w:numId w:val="28"/>
        </w:numPr>
        <w:shd w:val="clear" w:color="auto" w:fill="auto"/>
        <w:spacing w:before="0"/>
        <w:ind w:left="1220"/>
        <w:jc w:val="left"/>
      </w:pPr>
      <w:r>
        <w:rPr>
          <w:rStyle w:val="1"/>
        </w:rPr>
        <w:t xml:space="preserve"> Федерации Независимых профсоюзов России;</w:t>
      </w:r>
    </w:p>
    <w:p w:rsidR="00C4546C" w:rsidRDefault="00343D18">
      <w:pPr>
        <w:pStyle w:val="21"/>
        <w:numPr>
          <w:ilvl w:val="0"/>
          <w:numId w:val="28"/>
        </w:numPr>
        <w:shd w:val="clear" w:color="auto" w:fill="auto"/>
        <w:spacing w:before="0"/>
        <w:ind w:left="1220"/>
        <w:jc w:val="left"/>
      </w:pPr>
      <w:r>
        <w:rPr>
          <w:rStyle w:val="1"/>
        </w:rPr>
        <w:t xml:space="preserve"> ТТОПРК.</w:t>
      </w:r>
    </w:p>
    <w:p w:rsidR="00C4546C" w:rsidRDefault="00343D18">
      <w:pPr>
        <w:pStyle w:val="21"/>
        <w:numPr>
          <w:ilvl w:val="0"/>
          <w:numId w:val="28"/>
        </w:numPr>
        <w:shd w:val="clear" w:color="auto" w:fill="auto"/>
        <w:spacing w:before="0"/>
        <w:ind w:left="1220"/>
        <w:jc w:val="left"/>
      </w:pPr>
      <w:r>
        <w:rPr>
          <w:rStyle w:val="1"/>
        </w:rPr>
        <w:t xml:space="preserve"> Благодарность председателя РПРК</w:t>
      </w:r>
    </w:p>
    <w:p w:rsidR="00C4546C" w:rsidRDefault="00343D18">
      <w:pPr>
        <w:pStyle w:val="21"/>
        <w:numPr>
          <w:ilvl w:val="0"/>
          <w:numId w:val="28"/>
        </w:numPr>
        <w:shd w:val="clear" w:color="auto" w:fill="auto"/>
        <w:spacing w:before="0"/>
        <w:ind w:left="1220"/>
        <w:jc w:val="left"/>
      </w:pPr>
      <w:r>
        <w:rPr>
          <w:rStyle w:val="1"/>
        </w:rPr>
        <w:t xml:space="preserve"> Благодарность министра культуры РФ и РТ</w:t>
      </w:r>
    </w:p>
    <w:p w:rsidR="00C4546C" w:rsidRDefault="00343D18">
      <w:pPr>
        <w:pStyle w:val="21"/>
        <w:shd w:val="clear" w:color="auto" w:fill="auto"/>
        <w:spacing w:before="0"/>
        <w:ind w:left="60" w:right="20"/>
      </w:pPr>
      <w:r>
        <w:rPr>
          <w:rStyle w:val="1"/>
        </w:rPr>
        <w:t>- Верховного Хурала РТ, а также на награждение орденами и медалями Республики Тыва, других министерств и ведомств.</w:t>
      </w:r>
    </w:p>
    <w:p w:rsidR="00C4546C" w:rsidRDefault="00343D18">
      <w:pPr>
        <w:pStyle w:val="21"/>
        <w:numPr>
          <w:ilvl w:val="0"/>
          <w:numId w:val="27"/>
        </w:numPr>
        <w:shd w:val="clear" w:color="auto" w:fill="auto"/>
        <w:spacing w:before="0"/>
        <w:ind w:left="60" w:right="20"/>
      </w:pPr>
      <w:r>
        <w:rPr>
          <w:rStyle w:val="1"/>
        </w:rPr>
        <w:lastRenderedPageBreak/>
        <w:t xml:space="preserve"> Тувинская территориальная организация работников культуры принимает участие в решении спорных вопросов до и после суда, ведет переговоры с работодателем и работником (юридическая защита интереса только членов профсоюза).</w:t>
      </w:r>
    </w:p>
    <w:p w:rsidR="00C4546C" w:rsidRDefault="00343D18">
      <w:pPr>
        <w:pStyle w:val="21"/>
        <w:numPr>
          <w:ilvl w:val="0"/>
          <w:numId w:val="27"/>
        </w:numPr>
        <w:shd w:val="clear" w:color="auto" w:fill="auto"/>
        <w:spacing w:before="0"/>
        <w:ind w:left="60" w:right="20"/>
      </w:pPr>
      <w:r>
        <w:rPr>
          <w:rStyle w:val="1"/>
        </w:rPr>
        <w:t xml:space="preserve"> Вопросы, не включенные в настоящий коллективный договор, регулируются в соответствии с действующим законодательством РФ и РТ.</w:t>
      </w:r>
    </w:p>
    <w:p w:rsidR="00C4546C" w:rsidRDefault="00343D18">
      <w:pPr>
        <w:pStyle w:val="21"/>
        <w:numPr>
          <w:ilvl w:val="0"/>
          <w:numId w:val="27"/>
        </w:numPr>
        <w:shd w:val="clear" w:color="auto" w:fill="auto"/>
        <w:spacing w:before="0"/>
        <w:ind w:left="40" w:right="140"/>
      </w:pPr>
      <w:r>
        <w:rPr>
          <w:rStyle w:val="1"/>
        </w:rPr>
        <w:t xml:space="preserve"> </w:t>
      </w:r>
      <w:proofErr w:type="gramStart"/>
      <w:r>
        <w:rPr>
          <w:rStyle w:val="1"/>
        </w:rPr>
        <w:t xml:space="preserve">Настоящий договор заключён на русском языке в трёх одинаковы экземплярах, имеющих равную и обязательную для сторон </w:t>
      </w:r>
      <w:proofErr w:type="spellStart"/>
      <w:r>
        <w:rPr>
          <w:rStyle w:val="1"/>
        </w:rPr>
        <w:t>юридическу</w:t>
      </w:r>
      <w:proofErr w:type="spellEnd"/>
      <w:r>
        <w:rPr>
          <w:rStyle w:val="1"/>
        </w:rPr>
        <w:t xml:space="preserve">] силу, по одному для каждой из сторон, и один экземпляр для </w:t>
      </w:r>
      <w:proofErr w:type="spellStart"/>
      <w:r>
        <w:rPr>
          <w:rStyle w:val="1"/>
        </w:rPr>
        <w:t>осуществлени</w:t>
      </w:r>
      <w:proofErr w:type="spellEnd"/>
      <w:r>
        <w:rPr>
          <w:rStyle w:val="1"/>
        </w:rPr>
        <w:t xml:space="preserve"> уведомительной регистрации.</w:t>
      </w:r>
      <w:proofErr w:type="gramEnd"/>
    </w:p>
    <w:p w:rsidR="00C4546C" w:rsidRDefault="00343D18">
      <w:pPr>
        <w:pStyle w:val="21"/>
        <w:numPr>
          <w:ilvl w:val="0"/>
          <w:numId w:val="27"/>
        </w:numPr>
        <w:shd w:val="clear" w:color="auto" w:fill="auto"/>
        <w:spacing w:before="0"/>
        <w:ind w:left="40" w:right="20"/>
      </w:pPr>
      <w:r>
        <w:rPr>
          <w:rStyle w:val="1"/>
        </w:rPr>
        <w:t xml:space="preserve"> Каждый экземпляр договора прошит, пронумерован, подписа</w:t>
      </w:r>
      <w:proofErr w:type="gramStart"/>
      <w:r>
        <w:rPr>
          <w:rStyle w:val="Candara115pt80"/>
        </w:rPr>
        <w:t>1</w:t>
      </w:r>
      <w:proofErr w:type="gramEnd"/>
      <w:r>
        <w:rPr>
          <w:rStyle w:val="Candara115pt80"/>
        </w:rPr>
        <w:t xml:space="preserve"> </w:t>
      </w:r>
      <w:r>
        <w:rPr>
          <w:rStyle w:val="1"/>
        </w:rPr>
        <w:t>уполномоченными лицами и скреплён круглой печатью Работодателя.</w:t>
      </w:r>
    </w:p>
    <w:p w:rsidR="00C4546C" w:rsidRDefault="00343D18">
      <w:pPr>
        <w:pStyle w:val="21"/>
        <w:numPr>
          <w:ilvl w:val="0"/>
          <w:numId w:val="27"/>
        </w:numPr>
        <w:shd w:val="clear" w:color="auto" w:fill="auto"/>
        <w:spacing w:before="0"/>
        <w:ind w:left="40" w:right="20"/>
      </w:pPr>
      <w:r>
        <w:rPr>
          <w:rStyle w:val="1"/>
        </w:rPr>
        <w:t xml:space="preserve"> Представители обеих сторон свидетельствуют, что они подписывают договор</w:t>
      </w:r>
    </w:p>
    <w:p w:rsidR="00C4546C" w:rsidRDefault="00343D18">
      <w:pPr>
        <w:pStyle w:val="21"/>
        <w:shd w:val="clear" w:color="auto" w:fill="auto"/>
        <w:spacing w:before="0"/>
        <w:ind w:left="40" w:right="20"/>
      </w:pPr>
      <w:r>
        <w:rPr>
          <w:rStyle w:val="1"/>
        </w:rPr>
        <w:t>в прошитом виде, при этом каждый конкретный пункт каждой статьи договора был ими надлежащим образом прочитан, изучен и проанализирован.</w:t>
      </w:r>
    </w:p>
    <w:p w:rsidR="00C4546C" w:rsidRDefault="00343D18">
      <w:pPr>
        <w:pStyle w:val="21"/>
        <w:numPr>
          <w:ilvl w:val="0"/>
          <w:numId w:val="27"/>
        </w:numPr>
        <w:shd w:val="clear" w:color="auto" w:fill="auto"/>
        <w:spacing w:before="0"/>
        <w:ind w:left="40" w:right="20"/>
      </w:pPr>
      <w:r>
        <w:rPr>
          <w:rStyle w:val="1"/>
        </w:rPr>
        <w:t xml:space="preserve"> На момент подписания договора в нём отсутствуют исправления, зачёркнутые слова или приписки.</w:t>
      </w:r>
    </w:p>
    <w:p w:rsidR="00C4546C" w:rsidRDefault="00343D18">
      <w:pPr>
        <w:pStyle w:val="21"/>
        <w:numPr>
          <w:ilvl w:val="0"/>
          <w:numId w:val="27"/>
        </w:numPr>
        <w:shd w:val="clear" w:color="auto" w:fill="auto"/>
        <w:spacing w:before="0"/>
        <w:ind w:left="40" w:right="20"/>
      </w:pPr>
      <w:r>
        <w:rPr>
          <w:rStyle w:val="1"/>
        </w:rPr>
        <w:t xml:space="preserve"> Настоящий договор выражает действительное волеизъявление сторон и отражает все достигнутые ими договорённости.</w:t>
      </w:r>
    </w:p>
    <w:p w:rsidR="00C4546C" w:rsidRDefault="00343D18">
      <w:pPr>
        <w:pStyle w:val="21"/>
        <w:numPr>
          <w:ilvl w:val="0"/>
          <w:numId w:val="27"/>
        </w:numPr>
        <w:shd w:val="clear" w:color="auto" w:fill="auto"/>
        <w:spacing w:before="0"/>
        <w:ind w:left="40" w:right="20"/>
      </w:pPr>
      <w:r>
        <w:rPr>
          <w:rStyle w:val="1"/>
        </w:rPr>
        <w:t xml:space="preserve"> Настоящий договор выражает полное понимание между сторонами в отношении </w:t>
      </w:r>
      <w:proofErr w:type="gramStart"/>
      <w:r>
        <w:rPr>
          <w:rStyle w:val="1"/>
        </w:rPr>
        <w:t>всех</w:t>
      </w:r>
      <w:proofErr w:type="gramEnd"/>
      <w:r>
        <w:rPr>
          <w:rStyle w:val="1"/>
        </w:rPr>
        <w:t xml:space="preserve"> содержащихся в нём положений; </w:t>
      </w:r>
      <w:proofErr w:type="gramStart"/>
      <w:r>
        <w:rPr>
          <w:rStyle w:val="1"/>
        </w:rPr>
        <w:t>какой</w:t>
      </w:r>
      <w:proofErr w:type="gramEnd"/>
      <w:r>
        <w:rPr>
          <w:rStyle w:val="1"/>
        </w:rPr>
        <w:t xml:space="preserve"> бы то ни было неясности понятий, определений либо смысла его отдельных пунктов сторонами не выявлено.</w:t>
      </w:r>
    </w:p>
    <w:p w:rsidR="00C4546C" w:rsidRDefault="00343D18">
      <w:pPr>
        <w:pStyle w:val="21"/>
        <w:numPr>
          <w:ilvl w:val="0"/>
          <w:numId w:val="27"/>
        </w:numPr>
        <w:shd w:val="clear" w:color="auto" w:fill="auto"/>
        <w:spacing w:before="0"/>
        <w:ind w:left="40" w:right="20"/>
      </w:pPr>
      <w:r>
        <w:rPr>
          <w:rStyle w:val="1"/>
        </w:rPr>
        <w:t xml:space="preserve"> Стороны договора подтверждают, что ни одно из его условий не нарушает принципа равноправия сторон социального партнерства и не ущемляет каких-либо государственных интересов.</w:t>
      </w:r>
    </w:p>
    <w:p w:rsidR="00C4546C" w:rsidRDefault="00343D18">
      <w:pPr>
        <w:pStyle w:val="21"/>
        <w:numPr>
          <w:ilvl w:val="0"/>
          <w:numId w:val="27"/>
        </w:numPr>
        <w:shd w:val="clear" w:color="auto" w:fill="auto"/>
        <w:spacing w:before="0"/>
        <w:ind w:left="40" w:right="20"/>
      </w:pPr>
      <w:r>
        <w:rPr>
          <w:rStyle w:val="1"/>
        </w:rPr>
        <w:t xml:space="preserve"> Изменения и дополнения в настоящий коллективный договор принимаются в порядке, предусмотренном ТК РФ для заключения коллективных договоров. Стороны обязуются в случае принятия Отраслевого тарифного соглашения, положения которого противоречат настоящему договору, внести соответствующие изменения в настоящий договор в трёхмесячный срок.</w:t>
      </w:r>
    </w:p>
    <w:p w:rsidR="00C4546C" w:rsidRDefault="00343D18">
      <w:pPr>
        <w:pStyle w:val="21"/>
        <w:numPr>
          <w:ilvl w:val="0"/>
          <w:numId w:val="27"/>
        </w:numPr>
        <w:shd w:val="clear" w:color="auto" w:fill="auto"/>
        <w:spacing w:before="0"/>
        <w:ind w:left="40" w:right="20"/>
      </w:pPr>
      <w:r>
        <w:rPr>
          <w:rStyle w:val="1"/>
        </w:rPr>
        <w:t xml:space="preserve"> Ответственность сторон за принятые на себя обязательства определяется действующим законодательством РФ.</w:t>
      </w:r>
    </w:p>
    <w:p w:rsidR="00C4546C" w:rsidRDefault="00343D18">
      <w:pPr>
        <w:pStyle w:val="21"/>
        <w:numPr>
          <w:ilvl w:val="0"/>
          <w:numId w:val="27"/>
        </w:numPr>
        <w:shd w:val="clear" w:color="auto" w:fill="auto"/>
        <w:spacing w:before="0"/>
        <w:ind w:left="40" w:right="20"/>
      </w:pPr>
      <w:r>
        <w:rPr>
          <w:rStyle w:val="1"/>
        </w:rPr>
        <w:t xml:space="preserve"> Стороны настоящего коллективного договора обеспечивают непосредственный </w:t>
      </w:r>
      <w:proofErr w:type="gramStart"/>
      <w:r>
        <w:rPr>
          <w:rStyle w:val="1"/>
        </w:rPr>
        <w:t>контроль за</w:t>
      </w:r>
      <w:proofErr w:type="gramEnd"/>
      <w:r>
        <w:rPr>
          <w:rStyle w:val="1"/>
        </w:rPr>
        <w:t xml:space="preserve"> его соблюдением. Стороны </w:t>
      </w:r>
      <w:proofErr w:type="gramStart"/>
      <w:r>
        <w:rPr>
          <w:rStyle w:val="1"/>
        </w:rPr>
        <w:t>отчитываются о соблюдении</w:t>
      </w:r>
      <w:proofErr w:type="gramEnd"/>
      <w:r>
        <w:rPr>
          <w:rStyle w:val="1"/>
        </w:rPr>
        <w:t xml:space="preserve"> коллективного договора не менее 1-го раза в год на общем собрании.</w:t>
      </w:r>
    </w:p>
    <w:p w:rsidR="00C4546C" w:rsidRDefault="00343D18">
      <w:pPr>
        <w:pStyle w:val="21"/>
        <w:numPr>
          <w:ilvl w:val="0"/>
          <w:numId w:val="27"/>
        </w:numPr>
        <w:shd w:val="clear" w:color="auto" w:fill="auto"/>
        <w:spacing w:before="0"/>
        <w:ind w:left="40" w:right="20"/>
      </w:pPr>
      <w:r>
        <w:rPr>
          <w:rStyle w:val="1"/>
        </w:rPr>
        <w:t xml:space="preserve"> При осуществлении контроля стороны обязаны своевременно предоставлять уполномоченным представителям другой стороны всю необходимую </w:t>
      </w:r>
      <w:r>
        <w:rPr>
          <w:rStyle w:val="1"/>
        </w:rPr>
        <w:lastRenderedPageBreak/>
        <w:t>информацию, касающуюся вопросов выполнения положений настоящего коллективного договора.</w:t>
      </w:r>
    </w:p>
    <w:p w:rsidR="00C4546C" w:rsidRDefault="00343D18">
      <w:pPr>
        <w:pStyle w:val="21"/>
        <w:numPr>
          <w:ilvl w:val="0"/>
          <w:numId w:val="27"/>
        </w:numPr>
        <w:shd w:val="clear" w:color="auto" w:fill="auto"/>
        <w:spacing w:before="0"/>
        <w:ind w:left="40" w:right="40"/>
      </w:pPr>
      <w:r>
        <w:rPr>
          <w:rStyle w:val="1"/>
        </w:rPr>
        <w:t xml:space="preserve"> Стороны приняли на себя обязательства в период действия настоящего коллективного договора при условии выполнения его положений, не выдвигать новые требования и не конфликтовать по трудовым и социально- экономическим вопросам, включенным в него. При выполнении всех условий настоящего коллективного договора, Работники отказываются от забастовок или иных методов (митингов, бойкотов и т.д.) давления на Работодателя. В случае нарушения этого обязательства, Работодатель вправе применить к его участникам меры дисциплинарного взыскания.</w:t>
      </w:r>
    </w:p>
    <w:p w:rsidR="00C4546C" w:rsidRDefault="00343D18">
      <w:pPr>
        <w:pStyle w:val="21"/>
        <w:numPr>
          <w:ilvl w:val="0"/>
          <w:numId w:val="27"/>
        </w:numPr>
        <w:shd w:val="clear" w:color="auto" w:fill="auto"/>
        <w:spacing w:before="0"/>
        <w:ind w:left="40" w:right="40"/>
      </w:pPr>
      <w:r>
        <w:rPr>
          <w:rStyle w:val="1"/>
        </w:rPr>
        <w:t xml:space="preserve"> Трудовые споры между работниками и Отдела культуры рассматриваются в соответствии с гл.60 и 61 ТК РФ.</w:t>
      </w:r>
    </w:p>
    <w:p w:rsidR="00C4546C" w:rsidRDefault="00343D18">
      <w:pPr>
        <w:pStyle w:val="21"/>
        <w:numPr>
          <w:ilvl w:val="0"/>
          <w:numId w:val="27"/>
        </w:numPr>
        <w:shd w:val="clear" w:color="auto" w:fill="auto"/>
        <w:spacing w:before="0" w:after="360"/>
        <w:ind w:left="40" w:right="40"/>
      </w:pPr>
      <w:r>
        <w:rPr>
          <w:rStyle w:val="1"/>
        </w:rPr>
        <w:t xml:space="preserve"> Все отношения, не регламентированные настоящим договором, регулируются действующим законодательством Российской Федерации.</w:t>
      </w:r>
    </w:p>
    <w:p w:rsidR="00C4546C" w:rsidRDefault="00343D18">
      <w:pPr>
        <w:pStyle w:val="21"/>
        <w:shd w:val="clear" w:color="auto" w:fill="auto"/>
        <w:spacing w:before="0"/>
        <w:ind w:left="40"/>
      </w:pPr>
      <w:r>
        <w:rPr>
          <w:rStyle w:val="1"/>
        </w:rPr>
        <w:t>Приложения к коллективному договору:</w:t>
      </w:r>
    </w:p>
    <w:p w:rsidR="00C4546C" w:rsidRDefault="00343D18">
      <w:pPr>
        <w:pStyle w:val="21"/>
        <w:numPr>
          <w:ilvl w:val="0"/>
          <w:numId w:val="29"/>
        </w:numPr>
        <w:shd w:val="clear" w:color="auto" w:fill="auto"/>
        <w:tabs>
          <w:tab w:val="left" w:pos="647"/>
        </w:tabs>
        <w:spacing w:before="0"/>
        <w:ind w:left="40"/>
      </w:pPr>
      <w:r>
        <w:rPr>
          <w:rStyle w:val="1"/>
        </w:rPr>
        <w:t>Правила внутреннего трудового распорядка</w:t>
      </w:r>
    </w:p>
    <w:p w:rsidR="00C4546C" w:rsidRDefault="00343D18">
      <w:pPr>
        <w:pStyle w:val="21"/>
        <w:numPr>
          <w:ilvl w:val="0"/>
          <w:numId w:val="29"/>
        </w:numPr>
        <w:shd w:val="clear" w:color="auto" w:fill="auto"/>
        <w:tabs>
          <w:tab w:val="left" w:pos="647"/>
        </w:tabs>
        <w:spacing w:before="0"/>
        <w:ind w:left="40"/>
      </w:pPr>
      <w:r>
        <w:rPr>
          <w:rStyle w:val="1"/>
        </w:rPr>
        <w:t>Положение об охране труда</w:t>
      </w:r>
    </w:p>
    <w:p w:rsidR="00C4546C" w:rsidRDefault="00343D18">
      <w:pPr>
        <w:pStyle w:val="21"/>
        <w:numPr>
          <w:ilvl w:val="0"/>
          <w:numId w:val="29"/>
        </w:numPr>
        <w:shd w:val="clear" w:color="auto" w:fill="auto"/>
        <w:tabs>
          <w:tab w:val="left" w:pos="647"/>
        </w:tabs>
        <w:spacing w:before="0"/>
        <w:ind w:left="40"/>
      </w:pPr>
      <w:r>
        <w:rPr>
          <w:rStyle w:val="1"/>
        </w:rPr>
        <w:t>Положение об оплате труда и премировании</w:t>
      </w:r>
    </w:p>
    <w:p w:rsidR="00C4546C" w:rsidRDefault="00343D18">
      <w:pPr>
        <w:pStyle w:val="21"/>
        <w:numPr>
          <w:ilvl w:val="0"/>
          <w:numId w:val="29"/>
        </w:numPr>
        <w:shd w:val="clear" w:color="auto" w:fill="auto"/>
        <w:tabs>
          <w:tab w:val="left" w:pos="647"/>
        </w:tabs>
        <w:spacing w:before="0" w:after="440" w:line="360" w:lineRule="exact"/>
        <w:ind w:left="40" w:right="40"/>
      </w:pPr>
      <w:r>
        <w:rPr>
          <w:rStyle w:val="1"/>
        </w:rPr>
        <w:t>Положение о порядке заключения, изменения и дополнения коллективного договора</w:t>
      </w:r>
    </w:p>
    <w:p w:rsidR="00C4546C" w:rsidRDefault="00343D18">
      <w:pPr>
        <w:pStyle w:val="11"/>
        <w:keepNext/>
        <w:keepLines/>
        <w:shd w:val="clear" w:color="auto" w:fill="auto"/>
        <w:spacing w:before="0" w:after="338" w:line="260" w:lineRule="exact"/>
        <w:ind w:firstLine="0"/>
        <w:jc w:val="center"/>
      </w:pPr>
      <w:bookmarkStart w:id="14" w:name="bookmark13"/>
      <w:r>
        <w:t>12.ОТВЕТСТВЕННОСТЬ ЗА ВЫПОЛНЕНИЕ КОЛЛЕКТИВНОГО ДОГОВОРА</w:t>
      </w:r>
      <w:bookmarkEnd w:id="14"/>
    </w:p>
    <w:p w:rsidR="00C4546C" w:rsidRDefault="00343D18">
      <w:pPr>
        <w:pStyle w:val="21"/>
        <w:numPr>
          <w:ilvl w:val="0"/>
          <w:numId w:val="30"/>
        </w:numPr>
        <w:shd w:val="clear" w:color="auto" w:fill="auto"/>
        <w:spacing w:before="0" w:line="365" w:lineRule="exact"/>
        <w:ind w:left="40" w:right="40" w:firstLine="720"/>
      </w:pPr>
      <w:r>
        <w:rPr>
          <w:rStyle w:val="1"/>
        </w:rPr>
        <w:t xml:space="preserve"> В случае невыполнения работодателем по неуважительной причине основных мероприятий и обязательств коллективного договора, отказа решать жизненно важные вопросы работников учреждений культуры, профком оставляет за собой право на чрезвычайные меры, вплоть до организации забастовки.</w:t>
      </w:r>
    </w:p>
    <w:p w:rsidR="007E0A73" w:rsidRDefault="00343D18" w:rsidP="007E0A73">
      <w:pPr>
        <w:pStyle w:val="21"/>
        <w:numPr>
          <w:ilvl w:val="0"/>
          <w:numId w:val="30"/>
        </w:numPr>
        <w:shd w:val="clear" w:color="auto" w:fill="auto"/>
        <w:spacing w:before="0" w:line="374" w:lineRule="exact"/>
        <w:ind w:left="40" w:right="40" w:firstLine="720"/>
        <w:rPr>
          <w:rStyle w:val="1"/>
        </w:rPr>
      </w:pPr>
      <w:r>
        <w:rPr>
          <w:rStyle w:val="1"/>
        </w:rPr>
        <w:t xml:space="preserve"> В случае невыполнения по неуважительной причине обязательств, предусмотренных настоящим коллективным договором, профкомом несет ответственность в соответствии со ст. 55 ТК РФ.</w:t>
      </w:r>
    </w:p>
    <w:p w:rsidR="00C4546C" w:rsidRDefault="00343D18" w:rsidP="007E0A73">
      <w:pPr>
        <w:pStyle w:val="21"/>
        <w:numPr>
          <w:ilvl w:val="0"/>
          <w:numId w:val="30"/>
        </w:numPr>
        <w:shd w:val="clear" w:color="auto" w:fill="auto"/>
        <w:spacing w:before="0" w:line="374" w:lineRule="exact"/>
        <w:ind w:left="40" w:right="40" w:firstLine="720"/>
      </w:pPr>
      <w:r>
        <w:rPr>
          <w:rStyle w:val="1"/>
        </w:rPr>
        <w:t>ПРИМЕЧАНИЕ:</w:t>
      </w:r>
      <w:r>
        <w:rPr>
          <w:rStyle w:val="1"/>
        </w:rPr>
        <w:tab/>
        <w:t>При</w:t>
      </w:r>
      <w:r>
        <w:rPr>
          <w:rStyle w:val="1"/>
        </w:rPr>
        <w:tab/>
        <w:t>необходимости</w:t>
      </w:r>
      <w:r>
        <w:rPr>
          <w:rStyle w:val="1"/>
        </w:rPr>
        <w:tab/>
        <w:t>коллективный</w:t>
      </w:r>
      <w:r>
        <w:rPr>
          <w:rStyle w:val="1"/>
        </w:rPr>
        <w:tab/>
        <w:t>договор</w:t>
      </w:r>
      <w:r>
        <w:rPr>
          <w:rStyle w:val="1"/>
        </w:rPr>
        <w:tab/>
        <w:t>может</w:t>
      </w:r>
      <w:r w:rsidR="007E0A73">
        <w:rPr>
          <w:rStyle w:val="1"/>
        </w:rPr>
        <w:t xml:space="preserve"> </w:t>
      </w:r>
      <w:r>
        <w:rPr>
          <w:rStyle w:val="1"/>
        </w:rPr>
        <w:t>изменяться и дополняться.</w:t>
      </w:r>
    </w:p>
    <w:sectPr w:rsidR="00C4546C" w:rsidSect="009351D5">
      <w:headerReference w:type="even" r:id="rId10"/>
      <w:footerReference w:type="even" r:id="rId11"/>
      <w:footerReference w:type="default" r:id="rId12"/>
      <w:pgSz w:w="11909" w:h="16838"/>
      <w:pgMar w:top="1134" w:right="850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0116" w:rsidRDefault="00680116">
      <w:r>
        <w:separator/>
      </w:r>
    </w:p>
  </w:endnote>
  <w:endnote w:type="continuationSeparator" w:id="0">
    <w:p w:rsidR="00680116" w:rsidRDefault="00680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546C" w:rsidRDefault="00680116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71.7pt;margin-top:719.7pt;width:5.3pt;height:8.4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4546C" w:rsidRDefault="00343D18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2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546C" w:rsidRDefault="00680116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471.7pt;margin-top:719.7pt;width:5.3pt;height:8.4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4546C" w:rsidRDefault="00343D18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2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546C" w:rsidRDefault="00680116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471.7pt;margin-top:719.7pt;width:5.3pt;height:8.4pt;z-index:-188744055;mso-wrap-style:none;mso-wrap-distance-left:5pt;mso-wrap-distance-right:5pt;mso-position-horizontal-relative:page;mso-position-vertical-relative:page" wrapcoords="0 0" filled="f" stroked="f">
          <v:textbox style="mso-next-textbox:#_x0000_s2059;mso-fit-shape-to-text:t" inset="0,0,0,0">
            <w:txbxContent>
              <w:p w:rsidR="00C4546C" w:rsidRDefault="00343D18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2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546C" w:rsidRDefault="00C4546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0116" w:rsidRDefault="00680116"/>
  </w:footnote>
  <w:footnote w:type="continuationSeparator" w:id="0">
    <w:p w:rsidR="00680116" w:rsidRDefault="0068011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546C" w:rsidRDefault="00C4546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516D9"/>
    <w:multiLevelType w:val="multilevel"/>
    <w:tmpl w:val="956CDD5E"/>
    <w:lvl w:ilvl="0">
      <w:start w:val="1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61C0030"/>
    <w:multiLevelType w:val="multilevel"/>
    <w:tmpl w:val="BE8EBF52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E0C19DB"/>
    <w:multiLevelType w:val="multilevel"/>
    <w:tmpl w:val="5226E2F4"/>
    <w:lvl w:ilvl="0">
      <w:start w:val="4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30A1509"/>
    <w:multiLevelType w:val="multilevel"/>
    <w:tmpl w:val="4A00312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508027C"/>
    <w:multiLevelType w:val="multilevel"/>
    <w:tmpl w:val="F72A8EDE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51C753C"/>
    <w:multiLevelType w:val="multilevel"/>
    <w:tmpl w:val="8A2070F8"/>
    <w:lvl w:ilvl="0">
      <w:start w:val="3"/>
      <w:numFmt w:val="decimal"/>
      <w:lvlText w:val="3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7583F7B"/>
    <w:multiLevelType w:val="multilevel"/>
    <w:tmpl w:val="15D27344"/>
    <w:lvl w:ilvl="0">
      <w:start w:val="1"/>
      <w:numFmt w:val="decimal"/>
      <w:lvlText w:val="9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B781247"/>
    <w:multiLevelType w:val="multilevel"/>
    <w:tmpl w:val="B65A35B8"/>
    <w:lvl w:ilvl="0">
      <w:start w:val="1"/>
      <w:numFmt w:val="decimal"/>
      <w:lvlText w:val="1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CD00AE2"/>
    <w:multiLevelType w:val="multilevel"/>
    <w:tmpl w:val="7B141A98"/>
    <w:lvl w:ilvl="0">
      <w:start w:val="1"/>
      <w:numFmt w:val="decimal"/>
      <w:lvlText w:val="1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EEE19A1"/>
    <w:multiLevelType w:val="multilevel"/>
    <w:tmpl w:val="CB3E9EC8"/>
    <w:lvl w:ilvl="0">
      <w:start w:val="2"/>
      <w:numFmt w:val="decimal"/>
      <w:lvlText w:val="11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F284DF7"/>
    <w:multiLevelType w:val="multilevel"/>
    <w:tmpl w:val="795AE8C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2AB0E52"/>
    <w:multiLevelType w:val="multilevel"/>
    <w:tmpl w:val="2A42A2AE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796467D"/>
    <w:multiLevelType w:val="multilevel"/>
    <w:tmpl w:val="DA6E3362"/>
    <w:lvl w:ilvl="0">
      <w:start w:val="1"/>
      <w:numFmt w:val="decimal"/>
      <w:lvlText w:val="5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8066D06"/>
    <w:multiLevelType w:val="multilevel"/>
    <w:tmpl w:val="8C866AF2"/>
    <w:lvl w:ilvl="0">
      <w:start w:val="1"/>
      <w:numFmt w:val="decimal"/>
      <w:lvlText w:val="8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A855229"/>
    <w:multiLevelType w:val="multilevel"/>
    <w:tmpl w:val="908E1C1A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B434B1D"/>
    <w:multiLevelType w:val="multilevel"/>
    <w:tmpl w:val="BA4EE054"/>
    <w:lvl w:ilvl="0">
      <w:start w:val="1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45D61A7"/>
    <w:multiLevelType w:val="multilevel"/>
    <w:tmpl w:val="4282D74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485724A"/>
    <w:multiLevelType w:val="multilevel"/>
    <w:tmpl w:val="882C67B4"/>
    <w:lvl w:ilvl="0">
      <w:start w:val="1"/>
      <w:numFmt w:val="decimal"/>
      <w:lvlText w:val="6.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57A16FA"/>
    <w:multiLevelType w:val="multilevel"/>
    <w:tmpl w:val="46429D78"/>
    <w:lvl w:ilvl="0">
      <w:start w:val="2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A461BA0"/>
    <w:multiLevelType w:val="multilevel"/>
    <w:tmpl w:val="24E271E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ADC2989"/>
    <w:multiLevelType w:val="multilevel"/>
    <w:tmpl w:val="4448FC08"/>
    <w:lvl w:ilvl="0">
      <w:start w:val="1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B554FD4"/>
    <w:multiLevelType w:val="multilevel"/>
    <w:tmpl w:val="8F2299E8"/>
    <w:lvl w:ilvl="0">
      <w:start w:val="1"/>
      <w:numFmt w:val="decimal"/>
      <w:lvlText w:val="10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C533E2F"/>
    <w:multiLevelType w:val="multilevel"/>
    <w:tmpl w:val="927E66B4"/>
    <w:lvl w:ilvl="0">
      <w:start w:val="1"/>
      <w:numFmt w:val="decimal"/>
      <w:lvlText w:val="5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5A55830"/>
    <w:multiLevelType w:val="multilevel"/>
    <w:tmpl w:val="C722F78C"/>
    <w:lvl w:ilvl="0">
      <w:start w:val="4"/>
      <w:numFmt w:val="decimal"/>
      <w:lvlText w:val="11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EFA5E5A"/>
    <w:multiLevelType w:val="multilevel"/>
    <w:tmpl w:val="D4122D1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F824BFF"/>
    <w:multiLevelType w:val="multilevel"/>
    <w:tmpl w:val="72E2B45E"/>
    <w:lvl w:ilvl="0">
      <w:start w:val="3"/>
      <w:numFmt w:val="decimal"/>
      <w:lvlText w:val="10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9AB24BF"/>
    <w:multiLevelType w:val="multilevel"/>
    <w:tmpl w:val="EE3E3E54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start w:val="2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CEB3BE9"/>
    <w:multiLevelType w:val="multilevel"/>
    <w:tmpl w:val="1E60B51C"/>
    <w:lvl w:ilvl="0">
      <w:start w:val="1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71FF1EAF"/>
    <w:multiLevelType w:val="multilevel"/>
    <w:tmpl w:val="B180ED2A"/>
    <w:lvl w:ilvl="0">
      <w:start w:val="1"/>
      <w:numFmt w:val="decimal"/>
      <w:lvlText w:val="1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7CF47639"/>
    <w:multiLevelType w:val="multilevel"/>
    <w:tmpl w:val="8D0C6B80"/>
    <w:lvl w:ilvl="0">
      <w:start w:val="8"/>
      <w:numFmt w:val="decimal"/>
      <w:lvlText w:val="10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10"/>
  </w:num>
  <w:num w:numId="3">
    <w:abstractNumId w:val="4"/>
  </w:num>
  <w:num w:numId="4">
    <w:abstractNumId w:val="15"/>
  </w:num>
  <w:num w:numId="5">
    <w:abstractNumId w:val="19"/>
  </w:num>
  <w:num w:numId="6">
    <w:abstractNumId w:val="0"/>
  </w:num>
  <w:num w:numId="7">
    <w:abstractNumId w:val="2"/>
  </w:num>
  <w:num w:numId="8">
    <w:abstractNumId w:val="3"/>
  </w:num>
  <w:num w:numId="9">
    <w:abstractNumId w:val="5"/>
  </w:num>
  <w:num w:numId="10">
    <w:abstractNumId w:val="14"/>
  </w:num>
  <w:num w:numId="11">
    <w:abstractNumId w:val="12"/>
  </w:num>
  <w:num w:numId="12">
    <w:abstractNumId w:val="18"/>
  </w:num>
  <w:num w:numId="13">
    <w:abstractNumId w:val="22"/>
  </w:num>
  <w:num w:numId="14">
    <w:abstractNumId w:val="11"/>
  </w:num>
  <w:num w:numId="15">
    <w:abstractNumId w:val="17"/>
  </w:num>
  <w:num w:numId="16">
    <w:abstractNumId w:val="26"/>
  </w:num>
  <w:num w:numId="17">
    <w:abstractNumId w:val="13"/>
  </w:num>
  <w:num w:numId="18">
    <w:abstractNumId w:val="6"/>
  </w:num>
  <w:num w:numId="19">
    <w:abstractNumId w:val="21"/>
  </w:num>
  <w:num w:numId="20">
    <w:abstractNumId w:val="25"/>
  </w:num>
  <w:num w:numId="21">
    <w:abstractNumId w:val="29"/>
  </w:num>
  <w:num w:numId="22">
    <w:abstractNumId w:val="20"/>
  </w:num>
  <w:num w:numId="23">
    <w:abstractNumId w:val="9"/>
  </w:num>
  <w:num w:numId="24">
    <w:abstractNumId w:val="27"/>
  </w:num>
  <w:num w:numId="25">
    <w:abstractNumId w:val="23"/>
  </w:num>
  <w:num w:numId="26">
    <w:abstractNumId w:val="7"/>
  </w:num>
  <w:num w:numId="27">
    <w:abstractNumId w:val="8"/>
  </w:num>
  <w:num w:numId="28">
    <w:abstractNumId w:val="16"/>
  </w:num>
  <w:num w:numId="29">
    <w:abstractNumId w:val="24"/>
  </w:num>
  <w:num w:numId="3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C4546C"/>
    <w:rsid w:val="00343D18"/>
    <w:rsid w:val="00376997"/>
    <w:rsid w:val="003912EC"/>
    <w:rsid w:val="00680116"/>
    <w:rsid w:val="007E0A73"/>
    <w:rsid w:val="009351D5"/>
    <w:rsid w:val="00C4546C"/>
    <w:rsid w:val="00CE7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a7">
    <w:name w:val="Основной текст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Основной текст1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8">
    <w:name w:val="Колонтитул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Candara115pt80">
    <w:name w:val="Основной текст + Candara;11;5 pt;Масштаб 80%"/>
    <w:basedOn w:val="a7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80"/>
      <w:position w:val="0"/>
      <w:sz w:val="23"/>
      <w:szCs w:val="23"/>
      <w:u w:val="none"/>
      <w:lang w:val="ru-RU" w:eastAsia="ru-RU" w:bidi="ru-RU"/>
    </w:rPr>
  </w:style>
  <w:style w:type="character" w:customStyle="1" w:styleId="12pt">
    <w:name w:val="Основной текст + 12 pt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7pt">
    <w:name w:val="Колонтитул + 17 pt;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en-US" w:eastAsia="en-US" w:bidi="en-US"/>
    </w:rPr>
  </w:style>
  <w:style w:type="character" w:customStyle="1" w:styleId="12pt0">
    <w:name w:val="Основной текст + 12 pt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70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1">
    <w:name w:val="Основной текст2"/>
    <w:basedOn w:val="a"/>
    <w:link w:val="a7"/>
    <w:pPr>
      <w:shd w:val="clear" w:color="auto" w:fill="FFFFFF"/>
      <w:spacing w:before="480" w:line="37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before="360" w:after="480" w:line="0" w:lineRule="atLeast"/>
      <w:ind w:hanging="2000"/>
      <w:jc w:val="both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a7">
    <w:name w:val="Основной текст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Основной текст1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8">
    <w:name w:val="Колонтитул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Candara115pt80">
    <w:name w:val="Основной текст + Candara;11;5 pt;Масштаб 80%"/>
    <w:basedOn w:val="a7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80"/>
      <w:position w:val="0"/>
      <w:sz w:val="23"/>
      <w:szCs w:val="23"/>
      <w:u w:val="none"/>
      <w:lang w:val="ru-RU" w:eastAsia="ru-RU" w:bidi="ru-RU"/>
    </w:rPr>
  </w:style>
  <w:style w:type="character" w:customStyle="1" w:styleId="12pt">
    <w:name w:val="Основной текст + 12 pt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7pt">
    <w:name w:val="Колонтитул + 17 pt;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en-US" w:eastAsia="en-US" w:bidi="en-US"/>
    </w:rPr>
  </w:style>
  <w:style w:type="character" w:customStyle="1" w:styleId="12pt0">
    <w:name w:val="Основной текст + 12 pt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70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1">
    <w:name w:val="Основной текст2"/>
    <w:basedOn w:val="a"/>
    <w:link w:val="a7"/>
    <w:pPr>
      <w:shd w:val="clear" w:color="auto" w:fill="FFFFFF"/>
      <w:spacing w:before="480" w:line="37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before="360" w:after="480" w:line="0" w:lineRule="atLeast"/>
      <w:ind w:hanging="2000"/>
      <w:jc w:val="both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4751</Words>
  <Characters>27082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2014-11-10T05:37:00Z</dcterms:created>
  <dcterms:modified xsi:type="dcterms:W3CDTF">2014-11-11T02:23:00Z</dcterms:modified>
</cp:coreProperties>
</file>