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ED2" w:rsidRPr="008F0ED2" w:rsidRDefault="008F0ED2" w:rsidP="00CA7CEC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0E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r w:rsidRPr="008F0E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ПОЛОЖЕНИЕ</w:t>
      </w:r>
      <w:r w:rsidRPr="008F0E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3C35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 образовательных программах реализуемых МБОУ ДОД ДШИ с. Сарыг-Сеп</w:t>
      </w:r>
    </w:p>
    <w:p w:rsidR="008F0ED2" w:rsidRPr="008F0ED2" w:rsidRDefault="008F0ED2" w:rsidP="00CA7CE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0E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F0ED2" w:rsidRPr="003C353F" w:rsidRDefault="008F0ED2" w:rsidP="00CA7CE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E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     </w:t>
      </w:r>
      <w:r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образовательные программы в МБОУ ДОД  ДШИ разрабатываются и реализуются в соответствии с Федеральным законом от 29.12.2012 N 273-ФЗ «Об образовании в Российской Федерации», Приказом Минобразования и науки РФ от 29.08.2013г. № 1008 «Об утверждении порядка организации и осуществления образовательной деятельности по дополнительным общеобразовательным программам».Санитарно-эпидемиологические  правила и нормативы Сан ПиН 2.4.4.1251-03 «Детские внешкольные учреждения (учреждения дополнительного образования)", (постановление  Главного санитарного врача Российской Федерации от 3 апреля 2003 г. № 27) и методические рекомендации по применению Сан ПиН 2.4.4. 1251 -  03, Сан ПиН утвержденными для выполнения ФГТ при реализации дополнительных предпрофессиональных программ в области искусств ,Методическими рекомендации по определению требований к уровню подготовки выпускника детской школы искусств и проведению аттестации детских школ искусств (письмо Управления науки и образования от 18.05.2004 г. № 626-06-32); с примерными требованиями к содержанию и оформлению образовательных программ дополнительного образования детей (письмо Минобрнауки РФ от 11.12.2006 № 06-1844), с рекомендациями по разработке рабочих программ в учреждениях дополнительного образования детей ККИДППО от 29.09.2010 № 01 – 20/1861.</w:t>
      </w:r>
    </w:p>
    <w:p w:rsidR="008F0ED2" w:rsidRPr="00B047C6" w:rsidRDefault="003C353F" w:rsidP="00CA7CEC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I</w:t>
      </w:r>
      <w:r w:rsidRPr="00B047C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r w:rsidR="008F0ED2" w:rsidRPr="008F0E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Общие положения</w:t>
      </w:r>
    </w:p>
    <w:p w:rsidR="003C353F" w:rsidRPr="00B047C6" w:rsidRDefault="003C353F" w:rsidP="00CA7CEC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F0ED2" w:rsidRPr="003C353F" w:rsidRDefault="008F0ED2" w:rsidP="00CA7CE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 реализует дополнительные образовательные программы</w:t>
      </w:r>
      <w:r w:rsidR="003C353F"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видам искусств: музыкально-эстетические, художественные, хореографические в соответствии с Уставом школы.</w:t>
      </w:r>
    </w:p>
    <w:p w:rsidR="008F0ED2" w:rsidRPr="003C353F" w:rsidRDefault="003C353F" w:rsidP="00CA7CE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F0ED2"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8F0ED2"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Дополнительная образовательная программа – это документ,</w:t>
      </w:r>
      <w:r w:rsidR="007D0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0ED2"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отражающий педагогическую концепцию в соответствии с заявленными целями деятельности, содержащий условия, методы, технологию достижения целей, а также предполагаемый конечный результат;  документ, раскрывающий структуру организации, последовательность осуществления; информационное, технологическое и ресурсное обеспечение образовательного процесса в соответствии с обоснованными целями и содержанием образования.</w:t>
      </w:r>
    </w:p>
    <w:p w:rsidR="008F0ED2" w:rsidRDefault="003C353F" w:rsidP="00CA7CE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8F0ED2"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Программа должна обладать такими качествами, как: актуальность прогнозтичность, рационалистичность, реалистичность, контролируемость, гибкость  и вариативность.</w:t>
      </w:r>
    </w:p>
    <w:p w:rsidR="003C353F" w:rsidRPr="003C353F" w:rsidRDefault="003C353F" w:rsidP="00CA7CE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0ED2" w:rsidRDefault="003C353F" w:rsidP="00CA7CEC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3C35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</w:t>
      </w:r>
      <w:r w:rsidR="008F0ED2" w:rsidRPr="008F0E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Цели, задачи и содержание образовательных программ</w:t>
      </w:r>
    </w:p>
    <w:p w:rsidR="003C353F" w:rsidRPr="003C353F" w:rsidRDefault="003C353F" w:rsidP="00CA7CE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0ED2" w:rsidRPr="003C353F" w:rsidRDefault="003C353F" w:rsidP="00CA7CE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2.1</w:t>
      </w:r>
      <w:r w:rsidRPr="003C35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8F0ED2"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Программы должны преследовать следующие цели:</w:t>
      </w:r>
    </w:p>
    <w:p w:rsidR="008F0ED2" w:rsidRPr="003C353F" w:rsidRDefault="008F0ED2" w:rsidP="00CA7CE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самоопределения личности, создание условий для ее самореализации;</w:t>
      </w:r>
    </w:p>
    <w:p w:rsidR="008F0ED2" w:rsidRPr="003C353F" w:rsidRDefault="008F0ED2" w:rsidP="00CA7CE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мотивации личности к  познанию и творчеству как основы развития образовательных запросов и потребностей детей;</w:t>
      </w:r>
    </w:p>
    <w:p w:rsidR="008F0ED2" w:rsidRPr="003C353F" w:rsidRDefault="008F0ED2" w:rsidP="00CA7CE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индивидуальности, личной культуры, коммуникативных способностей ребенка, детской одаренности;</w:t>
      </w:r>
    </w:p>
    <w:p w:rsidR="008F0ED2" w:rsidRPr="003C353F" w:rsidRDefault="008F0ED2" w:rsidP="00CA7CE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психофизического и умственного развития детей;</w:t>
      </w:r>
    </w:p>
    <w:p w:rsidR="008F0ED2" w:rsidRPr="003C353F" w:rsidRDefault="008F0ED2" w:rsidP="00CA7CE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асоциального поведения детей и подростков.</w:t>
      </w:r>
    </w:p>
    <w:p w:rsidR="008F0ED2" w:rsidRPr="003C353F" w:rsidRDefault="008F0ED2" w:rsidP="00CA7CE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="003C353F"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содержания образовательных программ решаются следующие задачи:</w:t>
      </w:r>
    </w:p>
    <w:p w:rsidR="008F0ED2" w:rsidRPr="003C353F" w:rsidRDefault="008F0ED2" w:rsidP="00CA7CE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компенсация в дополнительном образовании тех или иных интересующих детей видов деятельности;</w:t>
      </w:r>
    </w:p>
    <w:p w:rsidR="008F0ED2" w:rsidRPr="003C353F" w:rsidRDefault="008F0ED2" w:rsidP="00CA7CE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ребенку комфортной эмоциональной среды – «ситуации успеха» и развивающего общения;</w:t>
      </w:r>
    </w:p>
    <w:p w:rsidR="008F0ED2" w:rsidRPr="003C353F" w:rsidRDefault="008F0ED2" w:rsidP="00CA7CE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выбору индивидуального образовательного маршрута  (траектория продвижения по образовательным областям) и темпа его освоения.</w:t>
      </w:r>
    </w:p>
    <w:p w:rsidR="008F0ED2" w:rsidRPr="003C353F" w:rsidRDefault="003C353F" w:rsidP="00CA7CE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</w:t>
      </w:r>
      <w:r w:rsidR="008F0ED2"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Содержание образовательных программ должно соответствовать:</w:t>
      </w:r>
    </w:p>
    <w:p w:rsidR="008F0ED2" w:rsidRPr="003C353F" w:rsidRDefault="008F0ED2" w:rsidP="00CA7CE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Достижениям мировой культуры, российским традициям, культурно-национальным особенностям в регионе;</w:t>
      </w:r>
    </w:p>
    <w:p w:rsidR="008F0ED2" w:rsidRPr="003C353F" w:rsidRDefault="008F0ED2" w:rsidP="00CA7CE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Определенному уровню образования (дошкольного, начального общего, основного общего, среднего (полного) общего образования):</w:t>
      </w:r>
    </w:p>
    <w:p w:rsidR="008F0ED2" w:rsidRPr="003C353F" w:rsidRDefault="008F0ED2" w:rsidP="00CA7CE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Возрастным и  психо - физическим особенностям возраста;</w:t>
      </w:r>
    </w:p>
    <w:p w:rsidR="008F0ED2" w:rsidRPr="003C353F" w:rsidRDefault="008F0ED2" w:rsidP="00CA7CE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Современным образовательным технологиям.</w:t>
      </w:r>
    </w:p>
    <w:p w:rsidR="008F0ED2" w:rsidRPr="003C353F" w:rsidRDefault="003C353F" w:rsidP="00CA7CE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</w:t>
      </w:r>
      <w:r w:rsidR="008F0ED2"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Содержание образовательных программ должно быть направлено на:</w:t>
      </w:r>
    </w:p>
    <w:p w:rsidR="008F0ED2" w:rsidRPr="003C353F" w:rsidRDefault="008F0ED2" w:rsidP="00CA7CE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  развития личности ребенка;</w:t>
      </w:r>
    </w:p>
    <w:p w:rsidR="008F0ED2" w:rsidRPr="003C353F" w:rsidRDefault="008F0ED2" w:rsidP="00CA7CE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мотивации личности к познанию и творчеству;</w:t>
      </w:r>
    </w:p>
    <w:p w:rsidR="008F0ED2" w:rsidRPr="003C353F" w:rsidRDefault="008F0ED2" w:rsidP="00CA7CE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эмоционального благополучия ребенка;</w:t>
      </w:r>
    </w:p>
    <w:p w:rsidR="008F0ED2" w:rsidRPr="003C353F" w:rsidRDefault="008F0ED2" w:rsidP="00CA7CE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обучающихся к общечеловеческим ценностям;</w:t>
      </w:r>
    </w:p>
    <w:p w:rsidR="008F0ED2" w:rsidRPr="003C353F" w:rsidRDefault="008F0ED2" w:rsidP="00CA7CE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социального,  культурного и профессионального самоопределения;</w:t>
      </w:r>
    </w:p>
    <w:p w:rsidR="008F0ED2" w:rsidRPr="003C353F" w:rsidRDefault="008F0ED2" w:rsidP="00CA7CE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Творческой самореализации личности ребенка, ее интеграции в систему мировой и отечественной культур;</w:t>
      </w:r>
    </w:p>
    <w:p w:rsidR="008F0ED2" w:rsidRPr="003C353F" w:rsidRDefault="008F0ED2" w:rsidP="00CA7CE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Интеллектуальное и духовное развитие личности ребенка;</w:t>
      </w:r>
    </w:p>
    <w:p w:rsidR="008F0ED2" w:rsidRPr="003C353F" w:rsidRDefault="008F0ED2" w:rsidP="00CA7CE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здорового образа жизни;</w:t>
      </w:r>
    </w:p>
    <w:p w:rsidR="008F0ED2" w:rsidRPr="003C353F" w:rsidRDefault="008F0ED2" w:rsidP="00CA7CE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педагога ЛО с семьей.</w:t>
      </w:r>
    </w:p>
    <w:p w:rsidR="008F0ED2" w:rsidRPr="003C353F" w:rsidRDefault="003C353F" w:rsidP="00CA7CEC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</w:t>
      </w:r>
      <w:r w:rsidR="008F0ED2"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Для успешной и эффективной реализации дополнительных образовательных программ предусматриваются следующие виды деятельности,</w:t>
      </w:r>
    </w:p>
    <w:p w:rsidR="008F0ED2" w:rsidRPr="003C353F" w:rsidRDefault="008F0ED2" w:rsidP="00CA7CE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следует включать в содержание соответствующих дополнительных  образовательных программ:</w:t>
      </w:r>
    </w:p>
    <w:p w:rsidR="008F0ED2" w:rsidRPr="003C353F" w:rsidRDefault="008F0ED2" w:rsidP="00CA7CEC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основной учебной  деятельности в соответствии с ОП;</w:t>
      </w:r>
    </w:p>
    <w:p w:rsidR="008F0ED2" w:rsidRPr="003C353F" w:rsidRDefault="008F0ED2" w:rsidP="00CA7CEC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досуговой, деятельности детей, массовых мероприятий с обучающимися,  их родителями и педагогами: конкурсы, конференции, олимпиады, слеты, путешествия, экскурсии, концерты,  дискотеки и  т.д.:</w:t>
      </w:r>
    </w:p>
    <w:p w:rsidR="008F0ED2" w:rsidRDefault="008F0ED2" w:rsidP="00CA7CEC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методической работы.</w:t>
      </w:r>
    </w:p>
    <w:p w:rsidR="003C353F" w:rsidRPr="003C353F" w:rsidRDefault="003C353F" w:rsidP="00CA7CE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0ED2" w:rsidRPr="003C353F" w:rsidRDefault="008F0ED2" w:rsidP="00CA7CEC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0E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Структура и сроки реализации рабочих дополнительных образовательных программ</w:t>
      </w:r>
    </w:p>
    <w:p w:rsidR="003C353F" w:rsidRPr="008F0ED2" w:rsidRDefault="003C353F" w:rsidP="00CA7CE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F0ED2" w:rsidRPr="00E91DCD" w:rsidRDefault="003C353F" w:rsidP="00CA7CE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</w:t>
      </w:r>
      <w:r w:rsidR="008F0ED2" w:rsidRPr="008F0E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Дополнительные  образовательные программы  должны иметь следующие структурные </w:t>
      </w:r>
      <w:r w:rsidR="008F0ED2" w:rsidRPr="00E9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элементы;</w:t>
      </w:r>
    </w:p>
    <w:p w:rsidR="008F0ED2" w:rsidRPr="00E91DCD" w:rsidRDefault="008F0ED2" w:rsidP="00CA7CEC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Титульный лист (наименование ОУ; где, когда и кем утверждена; название; возраст детей; срок реализации; ФИО, должность автора; название города; год разработки программы);</w:t>
      </w:r>
    </w:p>
    <w:p w:rsidR="008F0ED2" w:rsidRPr="00E91DCD" w:rsidRDefault="008F0ED2" w:rsidP="00CA7CEC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Пояснительную записку (направленность ДОП; новизна, актуальность, педагогическая целесообразность; цель и задачи; отличительные особенности данной ДОП от уже существующих; возраст детей; сроки реализации (продолжительность образовательного процесс, этапы); формы и режим занятий; формы подведения итогов реализации программы (выставки, фестивали, соревнования, защита проектов и т.д.);</w:t>
      </w:r>
    </w:p>
    <w:p w:rsidR="008F0ED2" w:rsidRPr="00E91DCD" w:rsidRDefault="008F0ED2" w:rsidP="00CA7CEC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 – тематический план (перечень разделов, тем количество часов по каждой теме с разбивкой на  теоретические и практические виды занятий);</w:t>
      </w:r>
    </w:p>
    <w:p w:rsidR="008F0ED2" w:rsidRPr="00E91DCD" w:rsidRDefault="008F0ED2" w:rsidP="00CA7CEC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дополнительной образовательной прогр</w:t>
      </w:r>
      <w:r w:rsidR="007D0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аммы ( краткое описание тем: те</w:t>
      </w:r>
      <w:r w:rsidRPr="00E9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ория и практика);</w:t>
      </w:r>
    </w:p>
    <w:p w:rsidR="008F0ED2" w:rsidRPr="00E91DCD" w:rsidRDefault="008F0ED2" w:rsidP="00CA7CEC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 формы контроля (ожидаемые результаты, способы их проверки);</w:t>
      </w:r>
    </w:p>
    <w:p w:rsidR="008F0ED2" w:rsidRPr="00E91DCD" w:rsidRDefault="008F0ED2" w:rsidP="00CA7CEC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обеспечение программы (формы занятий, планируемые по каждой теме или разделу: игра, беседа, поход, экскурсия, конкурс, конференция; прием и методы организации УВП, дидактический материал, техническое оснащение занятий; формы подведения итогов по каждой теме или разделу);</w:t>
      </w:r>
    </w:p>
    <w:p w:rsidR="008F0ED2" w:rsidRPr="00E91DCD" w:rsidRDefault="008F0ED2" w:rsidP="00CA7CEC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Списки литературы для педагогов и обучающихся.</w:t>
      </w:r>
    </w:p>
    <w:p w:rsidR="008F0ED2" w:rsidRPr="00E91DCD" w:rsidRDefault="003C353F" w:rsidP="00CA7CE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 w:rsidR="008F0ED2" w:rsidRPr="00E9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Сроки  реализации дополнительных образовательных  программ зависят от социального заказа,  кадрового потенциала и стратегии образовательной деятельности. Оптимальное обучение программам занимает от</w:t>
      </w:r>
      <w:r w:rsidR="00E9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</w:t>
      </w:r>
      <w:r w:rsidR="008F0ED2" w:rsidRPr="00E9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</w:t>
      </w:r>
      <w:r w:rsidR="00E9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8F0ED2" w:rsidRPr="00E9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</w:t>
      </w:r>
    </w:p>
    <w:p w:rsidR="003C353F" w:rsidRPr="00E91DCD" w:rsidRDefault="003C353F" w:rsidP="00CA7CEC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353F" w:rsidRPr="00E91DCD" w:rsidRDefault="003C353F" w:rsidP="00CA7CEC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353F" w:rsidRPr="00E91DCD" w:rsidRDefault="003C353F" w:rsidP="00CA7CE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0ED2" w:rsidRPr="009944FC" w:rsidRDefault="003C353F" w:rsidP="00CA7CEC">
      <w:pPr>
        <w:shd w:val="clear" w:color="auto" w:fill="FFFFFF" w:themeFill="background1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="008F0ED2" w:rsidRPr="003C35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Компетенция и ответственность, </w:t>
      </w:r>
      <w:r w:rsidR="008F0ED2" w:rsidRPr="009944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работающих по модифицированным и авторским</w:t>
      </w:r>
      <w:r w:rsidR="008F0ED2" w:rsidRPr="009944F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программам</w:t>
      </w:r>
    </w:p>
    <w:p w:rsidR="00E91DCD" w:rsidRPr="008F0ED2" w:rsidRDefault="00E91DCD" w:rsidP="00CA7CEC">
      <w:pPr>
        <w:shd w:val="clear" w:color="auto" w:fill="FFFFFF" w:themeFill="background1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F0ED2" w:rsidRPr="00E91DCD" w:rsidRDefault="00E91DCD" w:rsidP="00CA7C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  <w:r w:rsidRPr="00E9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 w:rsidR="008F0ED2" w:rsidRPr="00E9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При приеме на работу преподаватель представляет свою программу, которая проходит экспертизу методического совета, или выбирает по профилю деятельности программу из фонда .</w:t>
      </w:r>
    </w:p>
    <w:p w:rsidR="008F0ED2" w:rsidRPr="00E91DCD" w:rsidRDefault="00E91DCD" w:rsidP="00CA7C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="008F0ED2" w:rsidRPr="00E9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При необходимости преподаватель вносит изменения в программу с учетом особенностей организации образовательного процесса.</w:t>
      </w:r>
    </w:p>
    <w:p w:rsidR="008F0ED2" w:rsidRDefault="00E91DCD" w:rsidP="00CA7C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</w:t>
      </w:r>
      <w:r w:rsidR="008F0ED2" w:rsidRPr="00E9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Педагог имеет право разработать и апробировать авторскую программу, если она не противоречит образовательным задачам.</w:t>
      </w:r>
    </w:p>
    <w:p w:rsidR="00E91DCD" w:rsidRPr="00E91DCD" w:rsidRDefault="00E91DCD" w:rsidP="00CA7C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0ED2" w:rsidRPr="00E91DCD" w:rsidRDefault="008F0ED2" w:rsidP="00CA7CEC">
      <w:pPr>
        <w:pStyle w:val="a3"/>
        <w:numPr>
          <w:ilvl w:val="1"/>
          <w:numId w:val="17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1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Регламентация деятельности преподавателей, взявших за основу дополнительные образовательные программы из фонда .</w:t>
      </w:r>
    </w:p>
    <w:p w:rsidR="00E91DCD" w:rsidRPr="00E91DCD" w:rsidRDefault="00E91DCD" w:rsidP="00CA7CEC">
      <w:pPr>
        <w:pStyle w:val="a3"/>
        <w:shd w:val="clear" w:color="auto" w:fill="FFFFFF" w:themeFill="background1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1DCD" w:rsidRDefault="00E91DCD" w:rsidP="00CA7CEC">
      <w:pPr>
        <w:shd w:val="clear" w:color="auto" w:fill="FFFFFF" w:themeFill="background1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</w:t>
      </w:r>
      <w:r w:rsidR="008F0ED2" w:rsidRPr="00E9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Педагог имеет право использовать любую программу  из фонда образовательных программ по своей направленности, адаптируя ее к своей методике обучения.</w:t>
      </w:r>
    </w:p>
    <w:p w:rsidR="008F0ED2" w:rsidRDefault="00E91DCD" w:rsidP="00CA7CEC">
      <w:pPr>
        <w:shd w:val="clear" w:color="auto" w:fill="FFFFFF" w:themeFill="background1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</w:t>
      </w:r>
      <w:r w:rsidR="008F0ED2" w:rsidRPr="00E91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Продолжая обучение  по программе  уволившегося коллеги,  педагог заканчивает учебный год по данной программе, в следующем году может вносить изменения в зависимости от целей и задач.</w:t>
      </w:r>
    </w:p>
    <w:p w:rsidR="00E91DCD" w:rsidRDefault="00E91DCD" w:rsidP="00CA7CEC">
      <w:pPr>
        <w:shd w:val="clear" w:color="auto" w:fill="FFFFFF" w:themeFill="background1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Перечень дополнительных образовательных программ реализуемых МБОУ ДОД ДШИ</w:t>
      </w:r>
    </w:p>
    <w:p w:rsidR="007D0C20" w:rsidRDefault="007D0C20" w:rsidP="00CA7CEC">
      <w:pPr>
        <w:shd w:val="clear" w:color="auto" w:fill="FFFFFF" w:themeFill="background1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Дополнительные предпроф</w:t>
      </w:r>
      <w:r w:rsidR="00FF4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ссиональные</w:t>
      </w:r>
      <w:r w:rsidR="00FF4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образовательные программы:</w:t>
      </w:r>
    </w:p>
    <w:p w:rsidR="00FF4AF8" w:rsidRDefault="00FF4AF8" w:rsidP="00CA7CEC">
      <w:pPr>
        <w:shd w:val="clear" w:color="auto" w:fill="FFFFFF" w:themeFill="background1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6.1.1.ПО.01.УП.01 Специальность </w:t>
      </w:r>
      <w:r w:rsidR="00863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чтение с листа (фортепиано)</w:t>
      </w:r>
    </w:p>
    <w:p w:rsidR="00FF4AF8" w:rsidRDefault="00FF4AF8" w:rsidP="00CA7CEC">
      <w:pPr>
        <w:shd w:val="clear" w:color="auto" w:fill="FFFFFF" w:themeFill="background1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6.1.2. ПО.01.УП.02 Ансамбль</w:t>
      </w:r>
    </w:p>
    <w:p w:rsidR="00B047C6" w:rsidRDefault="00B047C6" w:rsidP="00CA7CEC">
      <w:pPr>
        <w:shd w:val="clear" w:color="auto" w:fill="FFFFFF" w:themeFill="background1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6.1.3.ПО.01.УП.03 Концертмейстерский класс</w:t>
      </w:r>
    </w:p>
    <w:p w:rsidR="00B047C6" w:rsidRDefault="00B047C6" w:rsidP="00CA7CEC">
      <w:pPr>
        <w:shd w:val="clear" w:color="auto" w:fill="FFFFFF" w:themeFill="background1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6.1.4.ПО.01.УП.04 Хоровой класс</w:t>
      </w:r>
    </w:p>
    <w:p w:rsidR="00FF4AF8" w:rsidRDefault="00FF4AF8" w:rsidP="00CA7CEC">
      <w:pPr>
        <w:shd w:val="clear" w:color="auto" w:fill="FFFFFF" w:themeFill="background1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6.1.3.ПО.02.УП.01Сольфеджио</w:t>
      </w:r>
    </w:p>
    <w:p w:rsidR="00FF4AF8" w:rsidRDefault="00FF4AF8" w:rsidP="00CA7CEC">
      <w:pPr>
        <w:shd w:val="clear" w:color="auto" w:fill="FFFFFF" w:themeFill="background1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6.1.4.ПО.02.УП.02 Слушание музыки</w:t>
      </w:r>
    </w:p>
    <w:p w:rsidR="00FF4AF8" w:rsidRDefault="00FF4AF8" w:rsidP="00CA7CEC">
      <w:pPr>
        <w:shd w:val="clear" w:color="auto" w:fill="FFFFFF" w:themeFill="background1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6.1.5. ПО.02.УП.03 Музыкальная литература</w:t>
      </w:r>
    </w:p>
    <w:p w:rsidR="00FF4AF8" w:rsidRDefault="00FF4AF8" w:rsidP="00CA7CEC">
      <w:pPr>
        <w:shd w:val="clear" w:color="auto" w:fill="FFFFFF" w:themeFill="background1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6.1.6.ПО.01.УП.01 </w:t>
      </w:r>
      <w:r w:rsidR="00994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Театральные игры</w:t>
      </w:r>
    </w:p>
    <w:p w:rsidR="00B047C6" w:rsidRDefault="00B047C6" w:rsidP="00CA7CEC">
      <w:pPr>
        <w:shd w:val="clear" w:color="auto" w:fill="FFFFFF" w:themeFill="background1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6.1.7.</w:t>
      </w:r>
      <w:r w:rsidR="009944FC" w:rsidRPr="00994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4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ПО.01.УП.02</w:t>
      </w:r>
      <w:r w:rsidR="00994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Основы актерского мастерства</w:t>
      </w:r>
    </w:p>
    <w:p w:rsidR="009944FC" w:rsidRDefault="009944FC" w:rsidP="00CA7CEC">
      <w:pPr>
        <w:shd w:val="clear" w:color="auto" w:fill="FFFFFF" w:themeFill="background1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6.1.8.</w:t>
      </w:r>
      <w:r w:rsidRPr="00994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ПО.01.УП.03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Художественное слово</w:t>
      </w:r>
    </w:p>
    <w:p w:rsidR="009944FC" w:rsidRDefault="009944FC" w:rsidP="00CA7CEC">
      <w:pPr>
        <w:shd w:val="clear" w:color="auto" w:fill="FFFFFF" w:themeFill="background1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6.1.9.</w:t>
      </w:r>
      <w:r w:rsidRPr="00994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ПО.01.УП.0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Подготовка сценических номеров</w:t>
      </w:r>
    </w:p>
    <w:p w:rsidR="009944FC" w:rsidRDefault="009944FC" w:rsidP="00CA7CEC">
      <w:pPr>
        <w:shd w:val="clear" w:color="auto" w:fill="FFFFFF" w:themeFill="background1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6.1.10</w:t>
      </w:r>
      <w:r w:rsidRPr="00994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.УП.0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Беседы об искусстве</w:t>
      </w:r>
    </w:p>
    <w:p w:rsidR="009944FC" w:rsidRDefault="009944FC" w:rsidP="00CA7CEC">
      <w:pPr>
        <w:shd w:val="clear" w:color="auto" w:fill="FFFFFF" w:themeFill="background1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6.1.11. ПО.01УП.04 Сценическое движение</w:t>
      </w:r>
    </w:p>
    <w:p w:rsidR="009944FC" w:rsidRDefault="009944FC" w:rsidP="00CA7CEC">
      <w:pPr>
        <w:shd w:val="clear" w:color="auto" w:fill="FFFFFF" w:themeFill="background1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6.1.12.</w:t>
      </w:r>
      <w:r w:rsidRPr="00994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ПО.01.УП.01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Танец</w:t>
      </w:r>
    </w:p>
    <w:p w:rsidR="009944FC" w:rsidRDefault="009944FC" w:rsidP="00CA7CEC">
      <w:pPr>
        <w:shd w:val="clear" w:color="auto" w:fill="FFFFFF" w:themeFill="background1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6.1.13.</w:t>
      </w:r>
      <w:r w:rsidRPr="00994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ПО.01.УП.02 Гимнастика</w:t>
      </w:r>
    </w:p>
    <w:p w:rsidR="009944FC" w:rsidRDefault="009944FC" w:rsidP="00CA7CEC">
      <w:pPr>
        <w:shd w:val="clear" w:color="auto" w:fill="FFFFFF" w:themeFill="background1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6.1.14.</w:t>
      </w:r>
      <w:r w:rsidRPr="00994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ПО.01.УП.0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Ритмика</w:t>
      </w:r>
    </w:p>
    <w:p w:rsidR="009944FC" w:rsidRDefault="009944FC" w:rsidP="00CA7CEC">
      <w:pPr>
        <w:shd w:val="clear" w:color="auto" w:fill="FFFFFF" w:themeFill="background1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6.1.15.</w:t>
      </w:r>
      <w:r w:rsidRPr="00994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ПО.01.УП.03 Классический танец</w:t>
      </w:r>
    </w:p>
    <w:p w:rsidR="009944FC" w:rsidRDefault="009944FC" w:rsidP="00CA7CEC">
      <w:pPr>
        <w:shd w:val="clear" w:color="auto" w:fill="FFFFFF" w:themeFill="background1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6.1.16.</w:t>
      </w:r>
      <w:r w:rsidRPr="00994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ПО.01.УП.04 Народно-сценический танец</w:t>
      </w:r>
    </w:p>
    <w:p w:rsidR="005E74A4" w:rsidRDefault="005E74A4" w:rsidP="00CA7CEC">
      <w:pPr>
        <w:shd w:val="clear" w:color="auto" w:fill="FFFFFF" w:themeFill="background1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6.1.17.</w:t>
      </w:r>
      <w:r w:rsidRPr="005E7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ПО.01.УП.03 История хореографического искусства</w:t>
      </w:r>
    </w:p>
    <w:p w:rsidR="005E74A4" w:rsidRDefault="005E74A4" w:rsidP="00CA7CEC">
      <w:pPr>
        <w:shd w:val="clear" w:color="auto" w:fill="FFFFFF" w:themeFill="background1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</w:t>
      </w:r>
      <w:r w:rsidRPr="005E7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образовательные программы:</w:t>
      </w:r>
    </w:p>
    <w:p w:rsidR="005E74A4" w:rsidRDefault="005E74A4" w:rsidP="00CA7CEC">
      <w:pPr>
        <w:shd w:val="clear" w:color="auto" w:fill="FFFFFF" w:themeFill="background1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6.2.1. По учебному предмету « Музыкальный инструмент (фортепиано)</w:t>
      </w:r>
    </w:p>
    <w:p w:rsidR="005E74A4" w:rsidRDefault="005E74A4" w:rsidP="00CA7CEC">
      <w:pPr>
        <w:shd w:val="clear" w:color="auto" w:fill="FFFFFF" w:themeFill="background1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6.2.2.</w:t>
      </w:r>
      <w:r w:rsidRPr="005E7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учебному предмету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Фортепианный ансамбль»</w:t>
      </w:r>
    </w:p>
    <w:p w:rsidR="005E74A4" w:rsidRDefault="005E74A4" w:rsidP="00CA7CEC">
      <w:pPr>
        <w:shd w:val="clear" w:color="auto" w:fill="FFFFFF" w:themeFill="background1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6.2.3.</w:t>
      </w:r>
      <w:r w:rsidRPr="005E7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учебному предмету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 Сольфеджио»</w:t>
      </w:r>
    </w:p>
    <w:p w:rsidR="005E74A4" w:rsidRDefault="005E74A4" w:rsidP="00CA7CEC">
      <w:pPr>
        <w:shd w:val="clear" w:color="auto" w:fill="FFFFFF" w:themeFill="background1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6.2.4.</w:t>
      </w:r>
      <w:r w:rsidRPr="005E7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учебному предмету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Музыкальная литература»</w:t>
      </w:r>
    </w:p>
    <w:p w:rsidR="005E74A4" w:rsidRDefault="005E74A4" w:rsidP="00CA7CEC">
      <w:pPr>
        <w:shd w:val="clear" w:color="auto" w:fill="FFFFFF" w:themeFill="background1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6.2.5.</w:t>
      </w:r>
      <w:r w:rsidRPr="005E7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учебному предмету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«Слушание музыки»</w:t>
      </w:r>
    </w:p>
    <w:p w:rsidR="00AA0B6E" w:rsidRDefault="00AA0B6E" w:rsidP="00CA7CEC">
      <w:pPr>
        <w:shd w:val="clear" w:color="auto" w:fill="FFFFFF" w:themeFill="background1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6.2.6.</w:t>
      </w:r>
      <w:r w:rsidRPr="00AA0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учебному предмету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«Музыкальный инструмент( Баян)»</w:t>
      </w:r>
    </w:p>
    <w:p w:rsidR="00AA0B6E" w:rsidRDefault="00AA0B6E" w:rsidP="00CA7CEC">
      <w:pPr>
        <w:shd w:val="clear" w:color="auto" w:fill="FFFFFF" w:themeFill="background1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6.2.7.</w:t>
      </w:r>
      <w:r w:rsidRPr="00AA0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учебному предмету</w:t>
      </w:r>
      <w:r w:rsidRPr="00AA0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инструмент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(гитара)»</w:t>
      </w:r>
    </w:p>
    <w:p w:rsidR="00AA0B6E" w:rsidRDefault="00AA0B6E" w:rsidP="00CA7CEC">
      <w:pPr>
        <w:shd w:val="clear" w:color="auto" w:fill="FFFFFF" w:themeFill="background1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6.2.8.</w:t>
      </w:r>
      <w:r w:rsidRPr="00AA0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учебному предмету</w:t>
      </w:r>
      <w:r w:rsidRPr="00AA0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«Музыкальный инструмент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(домра)»</w:t>
      </w:r>
    </w:p>
    <w:p w:rsidR="00AA0B6E" w:rsidRDefault="00AA0B6E" w:rsidP="00CA7CEC">
      <w:pPr>
        <w:shd w:val="clear" w:color="auto" w:fill="FFFFFF" w:themeFill="background1"/>
        <w:tabs>
          <w:tab w:val="left" w:pos="-284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6.2.9.</w:t>
      </w:r>
      <w:r w:rsidRPr="00AA0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учебному предмету</w:t>
      </w:r>
      <w:r w:rsidRPr="00AA0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Живопись»</w:t>
      </w:r>
    </w:p>
    <w:p w:rsidR="00E259F4" w:rsidRDefault="00AA0B6E" w:rsidP="00CA7CEC">
      <w:pPr>
        <w:shd w:val="clear" w:color="auto" w:fill="FFFFFF" w:themeFill="background1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6.2.10.</w:t>
      </w:r>
      <w:r w:rsidRPr="00AA0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учебному предмету</w:t>
      </w:r>
      <w:r w:rsidRPr="00AA0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Декоративно- прикладное искусство»</w:t>
      </w:r>
    </w:p>
    <w:p w:rsidR="00CA7CEC" w:rsidRDefault="00E259F4" w:rsidP="00CA7CEC">
      <w:pPr>
        <w:pStyle w:val="20"/>
        <w:shd w:val="clear" w:color="auto" w:fill="FFFFFF" w:themeFill="background1"/>
        <w:spacing w:after="0"/>
        <w:ind w:left="-284" w:right="20" w:firstLine="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/>
        </w:rPr>
        <w:t>6</w:t>
      </w:r>
      <w:r w:rsidRPr="00E259F4">
        <w:rPr>
          <w:color w:val="000000"/>
          <w:sz w:val="24"/>
          <w:szCs w:val="24"/>
          <w:lang w:eastAsia="ru-RU"/>
        </w:rPr>
        <w:t>.3.</w:t>
      </w:r>
      <w:r w:rsidRPr="00E259F4">
        <w:rPr>
          <w:color w:val="000000"/>
          <w:sz w:val="24"/>
          <w:szCs w:val="24"/>
          <w:lang w:eastAsia="ru-RU" w:bidi="ru-RU"/>
        </w:rPr>
        <w:t xml:space="preserve"> Рабочие (адаптированные) программы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CA7CEC" w:rsidRDefault="00E259F4" w:rsidP="00CA7CEC">
      <w:pPr>
        <w:pStyle w:val="20"/>
        <w:shd w:val="clear" w:color="auto" w:fill="FFFFFF" w:themeFill="background1"/>
        <w:spacing w:after="0"/>
        <w:ind w:left="-284" w:right="20" w:firstLine="0"/>
        <w:rPr>
          <w:color w:val="000000"/>
          <w:lang w:eastAsia="ru-RU" w:bidi="ru-RU"/>
        </w:rPr>
      </w:pPr>
      <w:r w:rsidRPr="00E259F4">
        <w:rPr>
          <w:color w:val="000000"/>
          <w:sz w:val="24"/>
          <w:szCs w:val="24"/>
          <w:lang w:eastAsia="ru-RU" w:bidi="ru-RU"/>
        </w:rPr>
        <w:t>Рабочие (адаптированные) программы реализуются в ДШИ с целью привлечения к различным видам искусств наибольшего количества детей, в том числе не имеющих необходимых творческих способностей для освоения предпрофессиональных программ.</w:t>
      </w:r>
      <w:r w:rsidRPr="00E259F4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В</w:t>
      </w:r>
      <w:r w:rsidRPr="00E259F4">
        <w:rPr>
          <w:color w:val="000000"/>
          <w:lang w:eastAsia="ru-RU" w:bidi="ru-RU"/>
        </w:rPr>
        <w:t>ыявление одаренных детей в области соответствующего вида искусства в раннем возрасте и подготовку наиболее одаренных из них к поступлению в образовательные учреждения, реализующие профессиональные образовательные программы в области соответствующего вида искусства.</w:t>
      </w:r>
      <w:r w:rsidRPr="00E259F4">
        <w:rPr>
          <w:rFonts w:eastAsia="Courier New"/>
          <w:color w:val="000000"/>
          <w:sz w:val="24"/>
          <w:szCs w:val="24"/>
          <w:lang w:eastAsia="ru-RU" w:bidi="ru-RU"/>
        </w:rPr>
        <w:t xml:space="preserve"> </w:t>
      </w:r>
      <w:r w:rsidRPr="00E259F4">
        <w:rPr>
          <w:rFonts w:eastAsia="Courier New"/>
          <w:color w:val="000000"/>
          <w:sz w:val="24"/>
          <w:szCs w:val="24"/>
          <w:lang w:eastAsia="ru-RU" w:bidi="ru-RU"/>
        </w:rPr>
        <w:t>Содержание адаптированных программ и сроки обучения по ним определяются образовательной программой, разрабатываемой ДШИ</w:t>
      </w:r>
      <w:r w:rsidRPr="00E259F4">
        <w:rPr>
          <w:color w:val="000000"/>
          <w:lang w:eastAsia="ru-RU" w:bidi="ru-RU"/>
        </w:rPr>
        <w:t xml:space="preserve"> </w:t>
      </w:r>
      <w:r w:rsidRPr="00E259F4">
        <w:rPr>
          <w:color w:val="000000"/>
          <w:lang w:eastAsia="ru-RU" w:bidi="ru-RU"/>
        </w:rPr>
        <w:t>самостоятельно с учетом рекомендаций Министерства культуры Российской Федерации.</w:t>
      </w:r>
    </w:p>
    <w:p w:rsidR="00E259F4" w:rsidRPr="00E259F4" w:rsidRDefault="00E259F4" w:rsidP="00CA7CEC">
      <w:pPr>
        <w:pStyle w:val="20"/>
        <w:shd w:val="clear" w:color="auto" w:fill="FFFFFF" w:themeFill="background1"/>
        <w:tabs>
          <w:tab w:val="left" w:pos="142"/>
        </w:tabs>
        <w:spacing w:after="0"/>
        <w:ind w:left="-284" w:right="20" w:firstLine="0"/>
        <w:rPr>
          <w:sz w:val="24"/>
          <w:szCs w:val="24"/>
        </w:rPr>
      </w:pPr>
      <w:r>
        <w:rPr>
          <w:sz w:val="24"/>
          <w:szCs w:val="24"/>
        </w:rPr>
        <w:t>6.3.1.</w:t>
      </w:r>
      <w:r w:rsidRPr="00E259F4">
        <w:rPr>
          <w:sz w:val="24"/>
          <w:szCs w:val="24"/>
        </w:rPr>
        <w:t>Специальность фортепиано</w:t>
      </w:r>
    </w:p>
    <w:p w:rsidR="00E259F4" w:rsidRPr="00E259F4" w:rsidRDefault="00E259F4" w:rsidP="00CA7CEC">
      <w:pPr>
        <w:pStyle w:val="1"/>
        <w:shd w:val="clear" w:color="auto" w:fill="FFFFFF" w:themeFill="background1"/>
        <w:tabs>
          <w:tab w:val="left" w:pos="-284"/>
        </w:tabs>
        <w:ind w:left="-284"/>
        <w:rPr>
          <w:sz w:val="24"/>
          <w:szCs w:val="24"/>
        </w:rPr>
      </w:pPr>
      <w:r w:rsidRPr="00E259F4">
        <w:rPr>
          <w:sz w:val="24"/>
          <w:szCs w:val="24"/>
        </w:rPr>
        <w:t xml:space="preserve"> </w:t>
      </w:r>
      <w:r>
        <w:rPr>
          <w:sz w:val="24"/>
          <w:szCs w:val="24"/>
        </w:rPr>
        <w:t>6.3.</w:t>
      </w:r>
      <w:r>
        <w:rPr>
          <w:sz w:val="24"/>
          <w:szCs w:val="24"/>
        </w:rPr>
        <w:t>2.</w:t>
      </w:r>
      <w:r w:rsidRPr="00E259F4">
        <w:rPr>
          <w:sz w:val="24"/>
          <w:szCs w:val="24"/>
        </w:rPr>
        <w:t>Ансамбль( фортепиано)</w:t>
      </w:r>
    </w:p>
    <w:p w:rsidR="00E259F4" w:rsidRPr="00E259F4" w:rsidRDefault="00E259F4" w:rsidP="00CA7CEC">
      <w:pPr>
        <w:pStyle w:val="1"/>
        <w:shd w:val="clear" w:color="auto" w:fill="FFFFFF" w:themeFill="background1"/>
        <w:tabs>
          <w:tab w:val="left" w:pos="-284"/>
        </w:tabs>
        <w:ind w:left="-284"/>
        <w:rPr>
          <w:sz w:val="24"/>
          <w:szCs w:val="24"/>
        </w:rPr>
      </w:pPr>
      <w:r w:rsidRPr="00E259F4">
        <w:rPr>
          <w:sz w:val="24"/>
          <w:szCs w:val="24"/>
        </w:rPr>
        <w:t xml:space="preserve"> </w:t>
      </w:r>
      <w:r>
        <w:rPr>
          <w:sz w:val="24"/>
          <w:szCs w:val="24"/>
        </w:rPr>
        <w:t>6.3.</w:t>
      </w:r>
      <w:r>
        <w:rPr>
          <w:sz w:val="24"/>
          <w:szCs w:val="24"/>
        </w:rPr>
        <w:t>3.</w:t>
      </w:r>
      <w:r w:rsidRPr="00E259F4">
        <w:rPr>
          <w:sz w:val="24"/>
          <w:szCs w:val="24"/>
        </w:rPr>
        <w:t>Фортепиано (музицирование)</w:t>
      </w:r>
    </w:p>
    <w:p w:rsidR="00E259F4" w:rsidRPr="00E259F4" w:rsidRDefault="00E259F4" w:rsidP="00CA7CEC">
      <w:pPr>
        <w:pStyle w:val="1"/>
        <w:shd w:val="clear" w:color="auto" w:fill="FFFFFF" w:themeFill="background1"/>
        <w:tabs>
          <w:tab w:val="left" w:pos="-284"/>
        </w:tabs>
        <w:ind w:left="-284"/>
        <w:rPr>
          <w:sz w:val="24"/>
          <w:szCs w:val="24"/>
        </w:rPr>
      </w:pPr>
      <w:r w:rsidRPr="00E259F4">
        <w:rPr>
          <w:sz w:val="24"/>
          <w:szCs w:val="24"/>
        </w:rPr>
        <w:t xml:space="preserve"> </w:t>
      </w:r>
      <w:r>
        <w:rPr>
          <w:sz w:val="24"/>
          <w:szCs w:val="24"/>
        </w:rPr>
        <w:t>6.3.</w:t>
      </w:r>
      <w:r>
        <w:rPr>
          <w:sz w:val="24"/>
          <w:szCs w:val="24"/>
        </w:rPr>
        <w:t>4.</w:t>
      </w:r>
      <w:r w:rsidRPr="00E259F4">
        <w:rPr>
          <w:sz w:val="24"/>
          <w:szCs w:val="24"/>
        </w:rPr>
        <w:t>Специальность домра</w:t>
      </w:r>
    </w:p>
    <w:p w:rsidR="00E259F4" w:rsidRPr="00E259F4" w:rsidRDefault="00E259F4" w:rsidP="00CA7CEC">
      <w:pPr>
        <w:pStyle w:val="1"/>
        <w:shd w:val="clear" w:color="auto" w:fill="FFFFFF" w:themeFill="background1"/>
        <w:tabs>
          <w:tab w:val="left" w:pos="-284"/>
        </w:tabs>
        <w:ind w:left="-284"/>
        <w:rPr>
          <w:sz w:val="24"/>
          <w:szCs w:val="24"/>
        </w:rPr>
      </w:pPr>
      <w:r w:rsidRPr="00E259F4">
        <w:rPr>
          <w:sz w:val="24"/>
          <w:szCs w:val="24"/>
        </w:rPr>
        <w:t xml:space="preserve"> </w:t>
      </w:r>
      <w:r>
        <w:rPr>
          <w:sz w:val="24"/>
          <w:szCs w:val="24"/>
        </w:rPr>
        <w:t>6.3.</w:t>
      </w:r>
      <w:r>
        <w:rPr>
          <w:sz w:val="24"/>
          <w:szCs w:val="24"/>
        </w:rPr>
        <w:t>5.</w:t>
      </w:r>
      <w:r w:rsidRPr="00E259F4">
        <w:rPr>
          <w:sz w:val="24"/>
          <w:szCs w:val="24"/>
        </w:rPr>
        <w:t>Музицирование (ансамбль) по классу домры</w:t>
      </w:r>
    </w:p>
    <w:p w:rsidR="00E259F4" w:rsidRPr="00E259F4" w:rsidRDefault="00E259F4" w:rsidP="00CA7CEC">
      <w:pPr>
        <w:pStyle w:val="1"/>
        <w:shd w:val="clear" w:color="auto" w:fill="FFFFFF" w:themeFill="background1"/>
        <w:tabs>
          <w:tab w:val="left" w:pos="-284"/>
        </w:tabs>
        <w:ind w:left="-284"/>
        <w:rPr>
          <w:sz w:val="24"/>
          <w:szCs w:val="24"/>
        </w:rPr>
      </w:pPr>
      <w:r w:rsidRPr="00E259F4">
        <w:rPr>
          <w:sz w:val="24"/>
          <w:szCs w:val="24"/>
        </w:rPr>
        <w:t xml:space="preserve"> </w:t>
      </w:r>
      <w:r>
        <w:rPr>
          <w:sz w:val="24"/>
          <w:szCs w:val="24"/>
        </w:rPr>
        <w:t>6.3.</w:t>
      </w:r>
      <w:r>
        <w:rPr>
          <w:sz w:val="24"/>
          <w:szCs w:val="24"/>
        </w:rPr>
        <w:t>6.</w:t>
      </w:r>
      <w:r w:rsidRPr="00E259F4">
        <w:rPr>
          <w:sz w:val="24"/>
          <w:szCs w:val="24"/>
        </w:rPr>
        <w:t>Специальность гитара</w:t>
      </w:r>
    </w:p>
    <w:p w:rsidR="00E259F4" w:rsidRPr="00E259F4" w:rsidRDefault="00E259F4" w:rsidP="00CA7CEC">
      <w:pPr>
        <w:pStyle w:val="1"/>
        <w:shd w:val="clear" w:color="auto" w:fill="FFFFFF" w:themeFill="background1"/>
        <w:tabs>
          <w:tab w:val="left" w:pos="-284"/>
        </w:tabs>
        <w:ind w:left="-284"/>
        <w:rPr>
          <w:sz w:val="24"/>
          <w:szCs w:val="24"/>
        </w:rPr>
      </w:pPr>
      <w:r w:rsidRPr="00E259F4">
        <w:rPr>
          <w:sz w:val="24"/>
          <w:szCs w:val="24"/>
        </w:rPr>
        <w:t xml:space="preserve"> </w:t>
      </w:r>
      <w:r>
        <w:rPr>
          <w:sz w:val="24"/>
          <w:szCs w:val="24"/>
        </w:rPr>
        <w:t>6.3.</w:t>
      </w:r>
      <w:r>
        <w:rPr>
          <w:sz w:val="24"/>
          <w:szCs w:val="24"/>
        </w:rPr>
        <w:t>7.</w:t>
      </w:r>
      <w:r w:rsidRPr="00E259F4">
        <w:rPr>
          <w:sz w:val="24"/>
          <w:szCs w:val="24"/>
        </w:rPr>
        <w:t>Оркестр</w:t>
      </w:r>
    </w:p>
    <w:p w:rsidR="00E259F4" w:rsidRPr="00E259F4" w:rsidRDefault="00E259F4" w:rsidP="00CA7CEC">
      <w:pPr>
        <w:pStyle w:val="1"/>
        <w:shd w:val="clear" w:color="auto" w:fill="FFFFFF" w:themeFill="background1"/>
        <w:tabs>
          <w:tab w:val="left" w:pos="-284"/>
        </w:tabs>
        <w:ind w:left="-284"/>
        <w:rPr>
          <w:sz w:val="24"/>
          <w:szCs w:val="24"/>
        </w:rPr>
      </w:pPr>
      <w:r>
        <w:rPr>
          <w:sz w:val="24"/>
          <w:szCs w:val="24"/>
        </w:rPr>
        <w:t>6.3.</w:t>
      </w:r>
      <w:r>
        <w:rPr>
          <w:sz w:val="24"/>
          <w:szCs w:val="24"/>
        </w:rPr>
        <w:t>8.</w:t>
      </w:r>
      <w:r w:rsidRPr="00E259F4">
        <w:rPr>
          <w:sz w:val="24"/>
          <w:szCs w:val="24"/>
        </w:rPr>
        <w:t>Сольфеджио (народное отделение отделение)</w:t>
      </w:r>
    </w:p>
    <w:p w:rsidR="00E259F4" w:rsidRPr="00E259F4" w:rsidRDefault="00E259F4" w:rsidP="00CA7CEC">
      <w:pPr>
        <w:pStyle w:val="1"/>
        <w:shd w:val="clear" w:color="auto" w:fill="FFFFFF" w:themeFill="background1"/>
        <w:tabs>
          <w:tab w:val="left" w:pos="-284"/>
        </w:tabs>
        <w:ind w:left="-284"/>
        <w:rPr>
          <w:sz w:val="24"/>
          <w:szCs w:val="24"/>
        </w:rPr>
      </w:pPr>
      <w:r>
        <w:rPr>
          <w:sz w:val="24"/>
          <w:szCs w:val="24"/>
        </w:rPr>
        <w:t>6.3.</w:t>
      </w:r>
      <w:r>
        <w:rPr>
          <w:sz w:val="24"/>
          <w:szCs w:val="24"/>
        </w:rPr>
        <w:t>9.</w:t>
      </w:r>
      <w:r w:rsidRPr="00E259F4">
        <w:rPr>
          <w:sz w:val="24"/>
          <w:szCs w:val="24"/>
        </w:rPr>
        <w:t xml:space="preserve"> Сольфеджио (фортепианное отделение)</w:t>
      </w:r>
    </w:p>
    <w:p w:rsidR="00E259F4" w:rsidRPr="00E259F4" w:rsidRDefault="00E259F4" w:rsidP="00CA7CEC">
      <w:pPr>
        <w:pStyle w:val="1"/>
        <w:shd w:val="clear" w:color="auto" w:fill="FFFFFF" w:themeFill="background1"/>
        <w:tabs>
          <w:tab w:val="left" w:pos="-284"/>
        </w:tabs>
        <w:ind w:left="-284"/>
        <w:rPr>
          <w:sz w:val="24"/>
          <w:szCs w:val="24"/>
        </w:rPr>
      </w:pPr>
      <w:r>
        <w:rPr>
          <w:sz w:val="24"/>
          <w:szCs w:val="24"/>
        </w:rPr>
        <w:t>6.3.1</w:t>
      </w:r>
      <w:r>
        <w:rPr>
          <w:sz w:val="24"/>
          <w:szCs w:val="24"/>
        </w:rPr>
        <w:t>0.</w:t>
      </w:r>
      <w:r w:rsidRPr="00E259F4">
        <w:rPr>
          <w:sz w:val="24"/>
          <w:szCs w:val="24"/>
        </w:rPr>
        <w:t>Музыкальная литература</w:t>
      </w:r>
    </w:p>
    <w:p w:rsidR="00E259F4" w:rsidRPr="00E259F4" w:rsidRDefault="00E259F4" w:rsidP="00CA7CEC">
      <w:pPr>
        <w:pStyle w:val="1"/>
        <w:shd w:val="clear" w:color="auto" w:fill="FFFFFF" w:themeFill="background1"/>
        <w:tabs>
          <w:tab w:val="left" w:pos="-284"/>
        </w:tabs>
        <w:ind w:left="-284"/>
        <w:rPr>
          <w:sz w:val="24"/>
          <w:szCs w:val="24"/>
        </w:rPr>
      </w:pPr>
      <w:r w:rsidRPr="00E259F4">
        <w:rPr>
          <w:sz w:val="24"/>
          <w:szCs w:val="24"/>
        </w:rPr>
        <w:t xml:space="preserve"> </w:t>
      </w:r>
      <w:r>
        <w:rPr>
          <w:sz w:val="24"/>
          <w:szCs w:val="24"/>
        </w:rPr>
        <w:t>6.3.1</w:t>
      </w:r>
      <w:r>
        <w:rPr>
          <w:sz w:val="24"/>
          <w:szCs w:val="24"/>
        </w:rPr>
        <w:t>1.</w:t>
      </w:r>
      <w:r w:rsidRPr="00E259F4">
        <w:rPr>
          <w:sz w:val="24"/>
          <w:szCs w:val="24"/>
        </w:rPr>
        <w:t>Слушание музыки</w:t>
      </w:r>
    </w:p>
    <w:p w:rsidR="00E259F4" w:rsidRPr="00E259F4" w:rsidRDefault="00E259F4" w:rsidP="00CA7CEC">
      <w:pPr>
        <w:pStyle w:val="1"/>
        <w:shd w:val="clear" w:color="auto" w:fill="FFFFFF" w:themeFill="background1"/>
        <w:tabs>
          <w:tab w:val="left" w:pos="-284"/>
        </w:tabs>
        <w:ind w:left="-284"/>
        <w:rPr>
          <w:sz w:val="24"/>
          <w:szCs w:val="24"/>
        </w:rPr>
      </w:pPr>
      <w:r>
        <w:rPr>
          <w:sz w:val="24"/>
          <w:szCs w:val="24"/>
        </w:rPr>
        <w:t>6.3.1</w:t>
      </w:r>
      <w:r>
        <w:rPr>
          <w:sz w:val="24"/>
          <w:szCs w:val="24"/>
        </w:rPr>
        <w:t>2.</w:t>
      </w:r>
      <w:r w:rsidRPr="00E259F4">
        <w:rPr>
          <w:sz w:val="24"/>
          <w:szCs w:val="24"/>
        </w:rPr>
        <w:t xml:space="preserve"> Рисунок ( художественное отделение)</w:t>
      </w:r>
    </w:p>
    <w:p w:rsidR="00E259F4" w:rsidRPr="00E259F4" w:rsidRDefault="00E259F4" w:rsidP="00CA7CEC">
      <w:pPr>
        <w:pStyle w:val="1"/>
        <w:shd w:val="clear" w:color="auto" w:fill="FFFFFF" w:themeFill="background1"/>
        <w:tabs>
          <w:tab w:val="left" w:pos="-284"/>
        </w:tabs>
        <w:ind w:left="-284"/>
        <w:rPr>
          <w:sz w:val="24"/>
          <w:szCs w:val="24"/>
        </w:rPr>
      </w:pPr>
      <w:r>
        <w:rPr>
          <w:sz w:val="24"/>
          <w:szCs w:val="24"/>
        </w:rPr>
        <w:t>6.3.1</w:t>
      </w:r>
      <w:r>
        <w:rPr>
          <w:sz w:val="24"/>
          <w:szCs w:val="24"/>
        </w:rPr>
        <w:t>2.</w:t>
      </w:r>
      <w:r w:rsidRPr="00E259F4">
        <w:rPr>
          <w:sz w:val="24"/>
          <w:szCs w:val="24"/>
        </w:rPr>
        <w:t xml:space="preserve"> Живопись ( художественное отделение</w:t>
      </w:r>
    </w:p>
    <w:p w:rsidR="00E259F4" w:rsidRPr="00E259F4" w:rsidRDefault="00E259F4" w:rsidP="00CA7CEC">
      <w:pPr>
        <w:pStyle w:val="1"/>
        <w:shd w:val="clear" w:color="auto" w:fill="FFFFFF" w:themeFill="background1"/>
        <w:tabs>
          <w:tab w:val="left" w:pos="-284"/>
        </w:tabs>
        <w:ind w:left="-284"/>
        <w:rPr>
          <w:sz w:val="24"/>
          <w:szCs w:val="24"/>
        </w:rPr>
      </w:pPr>
      <w:r w:rsidRPr="00E259F4">
        <w:rPr>
          <w:sz w:val="24"/>
          <w:szCs w:val="24"/>
        </w:rPr>
        <w:t xml:space="preserve"> </w:t>
      </w:r>
      <w:r>
        <w:rPr>
          <w:sz w:val="24"/>
          <w:szCs w:val="24"/>
        </w:rPr>
        <w:t>6.3.1</w:t>
      </w:r>
      <w:r>
        <w:rPr>
          <w:sz w:val="24"/>
          <w:szCs w:val="24"/>
        </w:rPr>
        <w:t>3.</w:t>
      </w:r>
      <w:r w:rsidRPr="00E259F4">
        <w:rPr>
          <w:sz w:val="24"/>
          <w:szCs w:val="24"/>
        </w:rPr>
        <w:t>Композиция ( художественное отделение)</w:t>
      </w:r>
    </w:p>
    <w:p w:rsidR="00E259F4" w:rsidRPr="00E259F4" w:rsidRDefault="00E259F4" w:rsidP="00CA7CEC">
      <w:pPr>
        <w:pStyle w:val="1"/>
        <w:shd w:val="clear" w:color="auto" w:fill="FFFFFF" w:themeFill="background1"/>
        <w:tabs>
          <w:tab w:val="left" w:pos="-284"/>
        </w:tabs>
        <w:ind w:left="-284"/>
        <w:rPr>
          <w:sz w:val="24"/>
          <w:szCs w:val="24"/>
        </w:rPr>
      </w:pPr>
      <w:r w:rsidRPr="00E259F4">
        <w:rPr>
          <w:sz w:val="24"/>
          <w:szCs w:val="24"/>
        </w:rPr>
        <w:t xml:space="preserve"> </w:t>
      </w:r>
      <w:r>
        <w:rPr>
          <w:sz w:val="24"/>
          <w:szCs w:val="24"/>
        </w:rPr>
        <w:t>6.3.1</w:t>
      </w:r>
      <w:r>
        <w:rPr>
          <w:sz w:val="24"/>
          <w:szCs w:val="24"/>
        </w:rPr>
        <w:t>4.</w:t>
      </w:r>
      <w:r w:rsidRPr="00E259F4">
        <w:rPr>
          <w:sz w:val="24"/>
          <w:szCs w:val="24"/>
        </w:rPr>
        <w:t>История изобразительного искусства . ( художественное отделение)</w:t>
      </w:r>
    </w:p>
    <w:p w:rsidR="00E259F4" w:rsidRPr="00E259F4" w:rsidRDefault="00E259F4" w:rsidP="00CA7CEC">
      <w:pPr>
        <w:pStyle w:val="1"/>
        <w:shd w:val="clear" w:color="auto" w:fill="FFFFFF" w:themeFill="background1"/>
        <w:tabs>
          <w:tab w:val="left" w:pos="-284"/>
        </w:tabs>
        <w:ind w:left="-284"/>
        <w:rPr>
          <w:sz w:val="24"/>
          <w:szCs w:val="24"/>
        </w:rPr>
      </w:pPr>
      <w:r>
        <w:rPr>
          <w:sz w:val="24"/>
          <w:szCs w:val="24"/>
        </w:rPr>
        <w:t>6.3.1</w:t>
      </w:r>
      <w:r>
        <w:rPr>
          <w:sz w:val="24"/>
          <w:szCs w:val="24"/>
        </w:rPr>
        <w:t>5.</w:t>
      </w:r>
      <w:r w:rsidRPr="00E259F4">
        <w:rPr>
          <w:sz w:val="24"/>
          <w:szCs w:val="24"/>
        </w:rPr>
        <w:t xml:space="preserve"> Декоративно прикладное искусство. ( художественное отделение)</w:t>
      </w:r>
    </w:p>
    <w:p w:rsidR="00E259F4" w:rsidRPr="00E259F4" w:rsidRDefault="00E259F4" w:rsidP="00CA7CEC">
      <w:pPr>
        <w:pStyle w:val="1"/>
        <w:shd w:val="clear" w:color="auto" w:fill="FFFFFF" w:themeFill="background1"/>
        <w:tabs>
          <w:tab w:val="left" w:pos="-284"/>
        </w:tabs>
        <w:ind w:left="-284"/>
        <w:rPr>
          <w:sz w:val="24"/>
          <w:szCs w:val="24"/>
        </w:rPr>
      </w:pPr>
      <w:r w:rsidRPr="00E259F4">
        <w:rPr>
          <w:sz w:val="24"/>
          <w:szCs w:val="24"/>
        </w:rPr>
        <w:t xml:space="preserve"> </w:t>
      </w:r>
      <w:r>
        <w:rPr>
          <w:sz w:val="24"/>
          <w:szCs w:val="24"/>
        </w:rPr>
        <w:t>6.3.</w:t>
      </w:r>
      <w:r>
        <w:rPr>
          <w:sz w:val="24"/>
          <w:szCs w:val="24"/>
        </w:rPr>
        <w:t>16.</w:t>
      </w:r>
      <w:r w:rsidRPr="00E259F4">
        <w:rPr>
          <w:sz w:val="24"/>
          <w:szCs w:val="24"/>
        </w:rPr>
        <w:t>Бальный танец, (хореографическое отделение)</w:t>
      </w:r>
    </w:p>
    <w:p w:rsidR="00E259F4" w:rsidRPr="00E259F4" w:rsidRDefault="00E259F4" w:rsidP="00CA7CEC">
      <w:pPr>
        <w:pStyle w:val="1"/>
        <w:shd w:val="clear" w:color="auto" w:fill="FFFFFF" w:themeFill="background1"/>
        <w:tabs>
          <w:tab w:val="left" w:pos="-284"/>
        </w:tabs>
        <w:ind w:left="-284"/>
        <w:rPr>
          <w:sz w:val="24"/>
          <w:szCs w:val="24"/>
        </w:rPr>
      </w:pPr>
      <w:r w:rsidRPr="00E259F4">
        <w:rPr>
          <w:sz w:val="24"/>
          <w:szCs w:val="24"/>
        </w:rPr>
        <w:t xml:space="preserve"> </w:t>
      </w:r>
      <w:r>
        <w:rPr>
          <w:sz w:val="24"/>
          <w:szCs w:val="24"/>
        </w:rPr>
        <w:t>6.3.1</w:t>
      </w:r>
      <w:r>
        <w:rPr>
          <w:sz w:val="24"/>
          <w:szCs w:val="24"/>
        </w:rPr>
        <w:t>7.</w:t>
      </w:r>
      <w:r w:rsidRPr="00E259F4">
        <w:rPr>
          <w:sz w:val="24"/>
          <w:szCs w:val="24"/>
        </w:rPr>
        <w:t>Народно-сценический танец . (хореографическое отделение)</w:t>
      </w:r>
    </w:p>
    <w:p w:rsidR="00E259F4" w:rsidRPr="00E259F4" w:rsidRDefault="00E259F4" w:rsidP="00CA7CEC">
      <w:pPr>
        <w:pStyle w:val="1"/>
        <w:shd w:val="clear" w:color="auto" w:fill="FFFFFF" w:themeFill="background1"/>
        <w:tabs>
          <w:tab w:val="left" w:pos="-284"/>
        </w:tabs>
        <w:ind w:left="-284"/>
        <w:rPr>
          <w:sz w:val="24"/>
          <w:szCs w:val="24"/>
        </w:rPr>
      </w:pPr>
      <w:r>
        <w:rPr>
          <w:sz w:val="24"/>
          <w:szCs w:val="24"/>
        </w:rPr>
        <w:t>6.3.1</w:t>
      </w:r>
      <w:r>
        <w:rPr>
          <w:sz w:val="24"/>
          <w:szCs w:val="24"/>
        </w:rPr>
        <w:t>8.</w:t>
      </w:r>
      <w:r w:rsidRPr="00E259F4">
        <w:rPr>
          <w:sz w:val="24"/>
          <w:szCs w:val="24"/>
        </w:rPr>
        <w:t xml:space="preserve"> История хореографии.</w:t>
      </w:r>
    </w:p>
    <w:p w:rsidR="00E259F4" w:rsidRPr="00E259F4" w:rsidRDefault="00E259F4" w:rsidP="00CA7CEC">
      <w:pPr>
        <w:pStyle w:val="1"/>
        <w:shd w:val="clear" w:color="auto" w:fill="FFFFFF" w:themeFill="background1"/>
        <w:tabs>
          <w:tab w:val="left" w:pos="-284"/>
        </w:tabs>
        <w:ind w:left="-284"/>
        <w:rPr>
          <w:sz w:val="24"/>
          <w:szCs w:val="24"/>
        </w:rPr>
      </w:pPr>
      <w:r>
        <w:rPr>
          <w:sz w:val="24"/>
          <w:szCs w:val="24"/>
        </w:rPr>
        <w:t>6.3.1</w:t>
      </w:r>
      <w:r>
        <w:rPr>
          <w:sz w:val="24"/>
          <w:szCs w:val="24"/>
        </w:rPr>
        <w:t>9.</w:t>
      </w:r>
      <w:r w:rsidRPr="00E259F4">
        <w:rPr>
          <w:sz w:val="24"/>
          <w:szCs w:val="24"/>
        </w:rPr>
        <w:t xml:space="preserve"> Классический танец.</w:t>
      </w:r>
    </w:p>
    <w:p w:rsidR="00E259F4" w:rsidRPr="00E259F4" w:rsidRDefault="00E259F4" w:rsidP="00CA7CEC">
      <w:pPr>
        <w:pStyle w:val="1"/>
        <w:shd w:val="clear" w:color="auto" w:fill="FFFFFF" w:themeFill="background1"/>
        <w:tabs>
          <w:tab w:val="left" w:pos="-284"/>
        </w:tabs>
        <w:ind w:left="-284"/>
        <w:rPr>
          <w:sz w:val="24"/>
          <w:szCs w:val="24"/>
        </w:rPr>
      </w:pPr>
      <w:r w:rsidRPr="00E259F4">
        <w:rPr>
          <w:sz w:val="24"/>
          <w:szCs w:val="24"/>
        </w:rPr>
        <w:t xml:space="preserve"> </w:t>
      </w:r>
      <w:r>
        <w:rPr>
          <w:sz w:val="24"/>
          <w:szCs w:val="24"/>
        </w:rPr>
        <w:t>6.3.</w:t>
      </w:r>
      <w:r>
        <w:rPr>
          <w:sz w:val="24"/>
          <w:szCs w:val="24"/>
        </w:rPr>
        <w:t>20.</w:t>
      </w:r>
      <w:r w:rsidRPr="00E259F4">
        <w:rPr>
          <w:sz w:val="24"/>
          <w:szCs w:val="24"/>
        </w:rPr>
        <w:t>Художественное слово, техника речи. (театральное отделение)</w:t>
      </w:r>
    </w:p>
    <w:p w:rsidR="00E259F4" w:rsidRPr="00E259F4" w:rsidRDefault="00E259F4" w:rsidP="00CA7CEC">
      <w:pPr>
        <w:pStyle w:val="1"/>
        <w:shd w:val="clear" w:color="auto" w:fill="FFFFFF" w:themeFill="background1"/>
        <w:tabs>
          <w:tab w:val="left" w:pos="-284"/>
        </w:tabs>
        <w:ind w:left="-284"/>
        <w:rPr>
          <w:sz w:val="24"/>
          <w:szCs w:val="24"/>
        </w:rPr>
      </w:pPr>
      <w:r w:rsidRPr="00E259F4">
        <w:rPr>
          <w:sz w:val="24"/>
          <w:szCs w:val="24"/>
        </w:rPr>
        <w:t xml:space="preserve"> </w:t>
      </w:r>
      <w:r>
        <w:rPr>
          <w:sz w:val="24"/>
          <w:szCs w:val="24"/>
        </w:rPr>
        <w:t>6.3.</w:t>
      </w:r>
      <w:r>
        <w:rPr>
          <w:sz w:val="24"/>
          <w:szCs w:val="24"/>
        </w:rPr>
        <w:t>21.</w:t>
      </w:r>
      <w:r w:rsidRPr="00E259F4">
        <w:rPr>
          <w:sz w:val="24"/>
          <w:szCs w:val="24"/>
        </w:rPr>
        <w:t>Актерское мастерство.( театральное отделение)</w:t>
      </w:r>
    </w:p>
    <w:p w:rsidR="00E259F4" w:rsidRPr="00E259F4" w:rsidRDefault="00E259F4" w:rsidP="00CA7CEC">
      <w:pPr>
        <w:pStyle w:val="1"/>
        <w:shd w:val="clear" w:color="auto" w:fill="FFFFFF" w:themeFill="background1"/>
        <w:tabs>
          <w:tab w:val="left" w:pos="-284"/>
        </w:tabs>
        <w:ind w:left="-284"/>
        <w:rPr>
          <w:sz w:val="24"/>
          <w:szCs w:val="24"/>
        </w:rPr>
      </w:pPr>
      <w:r>
        <w:rPr>
          <w:sz w:val="24"/>
          <w:szCs w:val="24"/>
        </w:rPr>
        <w:t>6.3.</w:t>
      </w:r>
      <w:r>
        <w:rPr>
          <w:sz w:val="24"/>
          <w:szCs w:val="24"/>
        </w:rPr>
        <w:t>22.</w:t>
      </w:r>
      <w:r w:rsidRPr="00E259F4">
        <w:rPr>
          <w:sz w:val="24"/>
          <w:szCs w:val="24"/>
        </w:rPr>
        <w:t>Сценическое движение.</w:t>
      </w:r>
    </w:p>
    <w:p w:rsidR="00E259F4" w:rsidRPr="00E259F4" w:rsidRDefault="00E259F4" w:rsidP="00CA7CEC">
      <w:pPr>
        <w:pStyle w:val="1"/>
        <w:shd w:val="clear" w:color="auto" w:fill="FFFFFF" w:themeFill="background1"/>
        <w:tabs>
          <w:tab w:val="left" w:pos="-284"/>
        </w:tabs>
        <w:ind w:left="-284"/>
        <w:rPr>
          <w:sz w:val="24"/>
          <w:szCs w:val="24"/>
        </w:rPr>
      </w:pPr>
      <w:r w:rsidRPr="00E259F4">
        <w:rPr>
          <w:sz w:val="24"/>
          <w:szCs w:val="24"/>
        </w:rPr>
        <w:t xml:space="preserve"> </w:t>
      </w:r>
      <w:r>
        <w:rPr>
          <w:sz w:val="24"/>
          <w:szCs w:val="24"/>
        </w:rPr>
        <w:t>6.3.</w:t>
      </w:r>
      <w:r>
        <w:rPr>
          <w:sz w:val="24"/>
          <w:szCs w:val="24"/>
        </w:rPr>
        <w:t>23.</w:t>
      </w:r>
      <w:r w:rsidRPr="00E259F4">
        <w:rPr>
          <w:sz w:val="24"/>
          <w:szCs w:val="24"/>
        </w:rPr>
        <w:t>Беседы о искусстве, (театральное отделение)</w:t>
      </w:r>
    </w:p>
    <w:p w:rsidR="00E259F4" w:rsidRPr="00E259F4" w:rsidRDefault="00E259F4" w:rsidP="00CA7CEC">
      <w:pPr>
        <w:pStyle w:val="1"/>
        <w:shd w:val="clear" w:color="auto" w:fill="FFFFFF" w:themeFill="background1"/>
        <w:tabs>
          <w:tab w:val="left" w:pos="-284"/>
        </w:tabs>
        <w:ind w:left="-284"/>
        <w:rPr>
          <w:sz w:val="24"/>
          <w:szCs w:val="24"/>
        </w:rPr>
      </w:pPr>
      <w:r w:rsidRPr="00E259F4">
        <w:rPr>
          <w:sz w:val="24"/>
          <w:szCs w:val="24"/>
        </w:rPr>
        <w:t xml:space="preserve"> </w:t>
      </w:r>
      <w:r>
        <w:rPr>
          <w:sz w:val="24"/>
          <w:szCs w:val="24"/>
        </w:rPr>
        <w:t>6.3.</w:t>
      </w:r>
      <w:r>
        <w:rPr>
          <w:sz w:val="24"/>
          <w:szCs w:val="24"/>
        </w:rPr>
        <w:t>24.</w:t>
      </w:r>
      <w:r w:rsidRPr="00E259F4">
        <w:rPr>
          <w:sz w:val="24"/>
          <w:szCs w:val="24"/>
        </w:rPr>
        <w:t>Ритмика и танец, (театральное отделение)</w:t>
      </w:r>
    </w:p>
    <w:p w:rsidR="00E259F4" w:rsidRPr="00E259F4" w:rsidRDefault="00E259F4" w:rsidP="00CA7CEC">
      <w:pPr>
        <w:pStyle w:val="1"/>
        <w:shd w:val="clear" w:color="auto" w:fill="FFFFFF" w:themeFill="background1"/>
        <w:tabs>
          <w:tab w:val="left" w:pos="-284"/>
        </w:tabs>
        <w:spacing w:after="310"/>
        <w:ind w:left="-284"/>
        <w:rPr>
          <w:sz w:val="24"/>
          <w:szCs w:val="24"/>
        </w:rPr>
      </w:pPr>
      <w:r w:rsidRPr="00E259F4">
        <w:rPr>
          <w:sz w:val="24"/>
          <w:szCs w:val="24"/>
        </w:rPr>
        <w:t xml:space="preserve"> </w:t>
      </w:r>
      <w:r>
        <w:rPr>
          <w:sz w:val="24"/>
          <w:szCs w:val="24"/>
        </w:rPr>
        <w:t>6.3.</w:t>
      </w:r>
      <w:r>
        <w:rPr>
          <w:sz w:val="24"/>
          <w:szCs w:val="24"/>
        </w:rPr>
        <w:t>25.</w:t>
      </w:r>
      <w:r w:rsidRPr="00E259F4">
        <w:rPr>
          <w:sz w:val="24"/>
          <w:szCs w:val="24"/>
        </w:rPr>
        <w:t>Грим, (театральное отделение)</w:t>
      </w:r>
    </w:p>
    <w:p w:rsidR="00AA0B6E" w:rsidRPr="00E259F4" w:rsidRDefault="002A189A" w:rsidP="00CA7CEC">
      <w:pPr>
        <w:pStyle w:val="20"/>
        <w:shd w:val="clear" w:color="auto" w:fill="FFFFFF" w:themeFill="background1"/>
        <w:tabs>
          <w:tab w:val="left" w:pos="-284"/>
        </w:tabs>
        <w:ind w:left="-284" w:right="20" w:firstLine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sectPr w:rsidR="00AA0B6E" w:rsidRPr="00E25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5B6"/>
    <w:multiLevelType w:val="multilevel"/>
    <w:tmpl w:val="3E8A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DC416D"/>
    <w:multiLevelType w:val="multilevel"/>
    <w:tmpl w:val="8384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F45B89"/>
    <w:multiLevelType w:val="multilevel"/>
    <w:tmpl w:val="B6CC4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611"/>
    <w:multiLevelType w:val="multilevel"/>
    <w:tmpl w:val="1D0CB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951CD6"/>
    <w:multiLevelType w:val="multilevel"/>
    <w:tmpl w:val="0AB8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9920AF"/>
    <w:multiLevelType w:val="multilevel"/>
    <w:tmpl w:val="008A252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891352"/>
    <w:multiLevelType w:val="multilevel"/>
    <w:tmpl w:val="C04A5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B7D1F95"/>
    <w:multiLevelType w:val="multilevel"/>
    <w:tmpl w:val="ACCC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752F9E"/>
    <w:multiLevelType w:val="multilevel"/>
    <w:tmpl w:val="06E8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CF5E65"/>
    <w:multiLevelType w:val="multilevel"/>
    <w:tmpl w:val="47064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036F57"/>
    <w:multiLevelType w:val="multilevel"/>
    <w:tmpl w:val="56A0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4"/>
  </w:num>
  <w:num w:numId="5">
    <w:abstractNumId w:val="2"/>
    <w:lvlOverride w:ilvl="0">
      <w:startOverride w:val="2"/>
    </w:lvlOverride>
  </w:num>
  <w:num w:numId="6">
    <w:abstractNumId w:val="10"/>
  </w:num>
  <w:num w:numId="7">
    <w:abstractNumId w:val="3"/>
    <w:lvlOverride w:ilvl="0">
      <w:startOverride w:val="3"/>
    </w:lvlOverride>
  </w:num>
  <w:num w:numId="8">
    <w:abstractNumId w:val="3"/>
    <w:lvlOverride w:ilvl="0"/>
    <w:lvlOverride w:ilvl="1">
      <w:startOverride w:val="3"/>
    </w:lvlOverride>
  </w:num>
  <w:num w:numId="9">
    <w:abstractNumId w:val="9"/>
  </w:num>
  <w:num w:numId="10">
    <w:abstractNumId w:val="0"/>
    <w:lvlOverride w:ilvl="0">
      <w:startOverride w:val="3"/>
    </w:lvlOverride>
  </w:num>
  <w:num w:numId="11">
    <w:abstractNumId w:val="0"/>
    <w:lvlOverride w:ilvl="0">
      <w:startOverride w:val="3"/>
    </w:lvlOverride>
  </w:num>
  <w:num w:numId="12">
    <w:abstractNumId w:val="0"/>
    <w:lvlOverride w:ilvl="0">
      <w:startOverride w:val="4"/>
    </w:lvlOverride>
  </w:num>
  <w:num w:numId="13">
    <w:abstractNumId w:val="0"/>
    <w:lvlOverride w:ilvl="0"/>
    <w:lvlOverride w:ilvl="1">
      <w:startOverride w:val="4"/>
    </w:lvlOverride>
  </w:num>
  <w:num w:numId="14">
    <w:abstractNumId w:val="0"/>
    <w:lvlOverride w:ilvl="0"/>
    <w:lvlOverride w:ilvl="1">
      <w:startOverride w:val="4"/>
    </w:lvlOverride>
  </w:num>
  <w:num w:numId="15">
    <w:abstractNumId w:val="0"/>
    <w:lvlOverride w:ilvl="0"/>
    <w:lvlOverride w:ilvl="1">
      <w:startOverride w:val="4"/>
    </w:lvlOverride>
  </w:num>
  <w:num w:numId="16">
    <w:abstractNumId w:val="0"/>
    <w:lvlOverride w:ilvl="0">
      <w:startOverride w:val="5"/>
    </w:lvlOverride>
    <w:lvlOverride w:ilvl="1"/>
  </w:num>
  <w:num w:numId="17">
    <w:abstractNumId w:val="0"/>
    <w:lvlOverride w:ilvl="0"/>
    <w:lvlOverride w:ilvl="1">
      <w:startOverride w:val="5"/>
    </w:lvlOverride>
  </w:num>
  <w:num w:numId="18">
    <w:abstractNumId w:val="0"/>
    <w:lvlOverride w:ilvl="0"/>
    <w:lvlOverride w:ilvl="1">
      <w:startOverride w:val="5"/>
    </w:lvlOverride>
  </w:num>
  <w:num w:numId="19">
    <w:abstractNumId w:val="0"/>
    <w:lvlOverride w:ilvl="0">
      <w:startOverride w:val="6"/>
    </w:lvlOverride>
    <w:lvlOverride w:ilvl="1"/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2A"/>
    <w:rsid w:val="002A189A"/>
    <w:rsid w:val="003C353F"/>
    <w:rsid w:val="004E73BE"/>
    <w:rsid w:val="005E74A4"/>
    <w:rsid w:val="007D0C20"/>
    <w:rsid w:val="00863610"/>
    <w:rsid w:val="008F0ED2"/>
    <w:rsid w:val="009944FC"/>
    <w:rsid w:val="00AA0B6E"/>
    <w:rsid w:val="00B047C6"/>
    <w:rsid w:val="00BE172A"/>
    <w:rsid w:val="00CA7CEC"/>
    <w:rsid w:val="00E259F4"/>
    <w:rsid w:val="00E91DCD"/>
    <w:rsid w:val="00F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DCD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259F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59F4"/>
    <w:pPr>
      <w:widowControl w:val="0"/>
      <w:shd w:val="clear" w:color="auto" w:fill="FFFFFF"/>
      <w:spacing w:after="240" w:line="278" w:lineRule="exact"/>
      <w:ind w:firstLine="860"/>
      <w:jc w:val="both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_"/>
    <w:basedOn w:val="a0"/>
    <w:link w:val="1"/>
    <w:rsid w:val="00E259F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4"/>
    <w:rsid w:val="00E259F4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A7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C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DCD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259F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59F4"/>
    <w:pPr>
      <w:widowControl w:val="0"/>
      <w:shd w:val="clear" w:color="auto" w:fill="FFFFFF"/>
      <w:spacing w:after="240" w:line="278" w:lineRule="exact"/>
      <w:ind w:firstLine="860"/>
      <w:jc w:val="both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_"/>
    <w:basedOn w:val="a0"/>
    <w:link w:val="1"/>
    <w:rsid w:val="00E259F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4"/>
    <w:rsid w:val="00E259F4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A7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2015-03-21T05:37:00Z</cp:lastPrinted>
  <dcterms:created xsi:type="dcterms:W3CDTF">2015-03-20T10:05:00Z</dcterms:created>
  <dcterms:modified xsi:type="dcterms:W3CDTF">2015-03-21T05:52:00Z</dcterms:modified>
</cp:coreProperties>
</file>